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45F9A" w14:textId="77777777" w:rsidR="003044EE" w:rsidRDefault="003044EE" w:rsidP="003044EE">
      <w:pPr>
        <w:bidi w:val="0"/>
        <w:spacing w:line="238" w:lineRule="atLeast"/>
        <w:rPr>
          <w:rFonts w:ascii="Calibri" w:eastAsia="Times New Roman" w:hAnsi="Calibri" w:cs="Times New Roman"/>
          <w:color w:val="000000"/>
        </w:rPr>
      </w:pPr>
      <w:bookmarkStart w:id="0" w:name="_GoBack"/>
      <w:r>
        <w:rPr>
          <w:rFonts w:ascii="Calibri" w:eastAsia="Times New Roman" w:hAnsi="Calibri" w:cs="Times New Roman"/>
          <w:color w:val="000000"/>
        </w:rPr>
        <w:t>“Up to University” EU funded Project (</w:t>
      </w:r>
      <w:r w:rsidRPr="00C34FE3">
        <w:rPr>
          <w:rFonts w:ascii="Calibri" w:eastAsia="Times New Roman" w:hAnsi="Calibri" w:cs="Times New Roman"/>
          <w:b/>
          <w:bCs/>
          <w:color w:val="000000"/>
        </w:rPr>
        <w:t>Up2U</w:t>
      </w:r>
      <w:r>
        <w:rPr>
          <w:rFonts w:ascii="Calibri" w:eastAsia="Times New Roman" w:hAnsi="Calibri" w:cs="Times New Roman"/>
          <w:color w:val="000000"/>
        </w:rPr>
        <w:t>) – “University as a Hub” sub-project (</w:t>
      </w:r>
      <w:r w:rsidRPr="00C34FE3">
        <w:rPr>
          <w:rFonts w:ascii="Calibri" w:eastAsia="Times New Roman" w:hAnsi="Calibri" w:cs="Times New Roman"/>
          <w:b/>
          <w:bCs/>
          <w:color w:val="000000"/>
        </w:rPr>
        <w:t>U-Hub</w:t>
      </w:r>
      <w:r>
        <w:rPr>
          <w:rFonts w:ascii="Calibri" w:eastAsia="Times New Roman" w:hAnsi="Calibri" w:cs="Times New Roman"/>
          <w:color w:val="000000"/>
        </w:rPr>
        <w:t>)</w:t>
      </w:r>
    </w:p>
    <w:p w14:paraId="54C47E1F" w14:textId="77777777" w:rsidR="003044EE" w:rsidRDefault="003044EE" w:rsidP="003044EE">
      <w:pPr>
        <w:bidi w:val="0"/>
        <w:spacing w:line="238" w:lineRule="atLeast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Learning Path: "</w:t>
      </w:r>
      <w:r w:rsidRPr="00C34FE3">
        <w:rPr>
          <w:rFonts w:ascii="Calibri" w:eastAsia="Times New Roman" w:hAnsi="Calibri" w:cs="Times New Roman"/>
          <w:b/>
          <w:bCs/>
          <w:color w:val="000000"/>
        </w:rPr>
        <w:t>Education to Critical Thinking</w:t>
      </w:r>
      <w:r>
        <w:rPr>
          <w:rFonts w:ascii="Calibri" w:eastAsia="Times New Roman" w:hAnsi="Calibri" w:cs="Times New Roman"/>
          <w:color w:val="000000"/>
        </w:rPr>
        <w:t>" (ECT)</w:t>
      </w:r>
    </w:p>
    <w:p w14:paraId="112749AD" w14:textId="77777777" w:rsidR="003044EE" w:rsidRDefault="003044EE" w:rsidP="003044EE">
      <w:pPr>
        <w:bidi w:val="0"/>
        <w:spacing w:line="238" w:lineRule="atLeast"/>
        <w:rPr>
          <w:rFonts w:ascii="Calibri" w:eastAsia="Times New Roman" w:hAnsi="Calibri" w:cs="Times New Roman"/>
          <w:color w:val="000000"/>
          <w:lang w:val="it-IT"/>
        </w:rPr>
      </w:pPr>
      <w:r>
        <w:rPr>
          <w:rFonts w:ascii="Calibri" w:eastAsia="Times New Roman" w:hAnsi="Calibri" w:cs="Times New Roman"/>
          <w:color w:val="000000"/>
          <w:lang w:val="it-IT"/>
        </w:rPr>
        <w:t xml:space="preserve">Texts </w:t>
      </w:r>
      <w:proofErr w:type="spellStart"/>
      <w:r>
        <w:rPr>
          <w:rFonts w:ascii="Calibri" w:eastAsia="Times New Roman" w:hAnsi="Calibri" w:cs="Times New Roman"/>
          <w:color w:val="000000"/>
          <w:lang w:val="it-IT"/>
        </w:rPr>
        <w:t>choice</w:t>
      </w:r>
      <w:proofErr w:type="spellEnd"/>
      <w:r>
        <w:rPr>
          <w:rFonts w:ascii="Calibri" w:eastAsia="Times New Roman" w:hAnsi="Calibri" w:cs="Times New Roman"/>
          <w:color w:val="000000"/>
          <w:lang w:val="it-IT"/>
        </w:rPr>
        <w:t xml:space="preserve"> and </w:t>
      </w:r>
      <w:proofErr w:type="spellStart"/>
      <w:r>
        <w:rPr>
          <w:rFonts w:ascii="Calibri" w:eastAsia="Times New Roman" w:hAnsi="Calibri" w:cs="Times New Roman"/>
          <w:color w:val="000000"/>
          <w:lang w:val="it-IT"/>
        </w:rPr>
        <w:t>remixing</w:t>
      </w:r>
      <w:proofErr w:type="spellEnd"/>
      <w:r>
        <w:rPr>
          <w:rFonts w:ascii="Calibri" w:eastAsia="Times New Roman" w:hAnsi="Calibri" w:cs="Times New Roman"/>
          <w:color w:val="000000"/>
          <w:lang w:val="it-IT"/>
        </w:rPr>
        <w:t>: Giovanni Toffoli and Stefano Lariccia – Sapienza Università di Roma, DigiLab and LINK srl</w:t>
      </w:r>
    </w:p>
    <w:p w14:paraId="2B42203B" w14:textId="77777777" w:rsidR="003044EE" w:rsidRDefault="003044EE" w:rsidP="003044EE">
      <w:pPr>
        <w:bidi w:val="0"/>
        <w:spacing w:line="238" w:lineRule="atLeast"/>
        <w:rPr>
          <w:rFonts w:ascii="Calibri" w:eastAsia="Times New Roman" w:hAnsi="Calibri" w:cs="Times New Roman"/>
          <w:color w:val="000000"/>
          <w:lang w:val="en-GB"/>
        </w:rPr>
      </w:pPr>
      <w:r>
        <w:rPr>
          <w:rFonts w:ascii="Calibri" w:eastAsia="Times New Roman" w:hAnsi="Calibri" w:cs="Times New Roman"/>
          <w:color w:val="000000"/>
          <w:lang w:val="en-GB"/>
        </w:rPr>
        <w:t>Content revision and English translation: Ingrid Barth – Tel Aviv University (TAU), Division of Foreign Languages.</w:t>
      </w:r>
    </w:p>
    <w:p w14:paraId="22DB3B9F" w14:textId="77777777" w:rsidR="003044EE" w:rsidRDefault="003044EE" w:rsidP="003044EE">
      <w:pPr>
        <w:bidi w:val="0"/>
        <w:spacing w:before="60" w:after="60" w:line="216" w:lineRule="atLeast"/>
        <w:rPr>
          <w:rFonts w:ascii="Calibri" w:eastAsia="Times New Roman" w:hAnsi="Calibri" w:cs="Times New Roman"/>
          <w:color w:val="000000"/>
          <w:sz w:val="20"/>
          <w:szCs w:val="20"/>
          <w:lang w:val="it-IT"/>
        </w:rPr>
      </w:pPr>
      <w:proofErr w:type="spellStart"/>
      <w:r>
        <w:rPr>
          <w:rFonts w:ascii="Calibri" w:eastAsia="Times New Roman" w:hAnsi="Calibri" w:cs="Times New Roman"/>
          <w:color w:val="000000"/>
          <w:sz w:val="20"/>
          <w:szCs w:val="20"/>
          <w:lang w:val="it-IT"/>
        </w:rPr>
        <w:t>Most</w:t>
      </w:r>
      <w:proofErr w:type="spellEnd"/>
      <w:r>
        <w:rPr>
          <w:rFonts w:ascii="Calibri" w:eastAsia="Times New Roman" w:hAnsi="Calibri" w:cs="Times New Roman"/>
          <w:color w:val="000000"/>
          <w:sz w:val="20"/>
          <w:szCs w:val="20"/>
          <w:lang w:val="it-IT"/>
        </w:rPr>
        <w:t xml:space="preserve"> texts are </w:t>
      </w:r>
      <w:proofErr w:type="spellStart"/>
      <w:r>
        <w:rPr>
          <w:rFonts w:ascii="Calibri" w:eastAsia="Times New Roman" w:hAnsi="Calibri" w:cs="Times New Roman"/>
          <w:color w:val="000000"/>
          <w:sz w:val="20"/>
          <w:szCs w:val="20"/>
          <w:lang w:val="it-IT"/>
        </w:rPr>
        <w:t>inspired</w:t>
      </w:r>
      <w:proofErr w:type="spellEnd"/>
      <w:r>
        <w:rPr>
          <w:rFonts w:ascii="Calibri" w:eastAsia="Times New Roman" w:hAnsi="Calibri" w:cs="Times New Roman"/>
          <w:color w:val="000000"/>
          <w:sz w:val="20"/>
          <w:szCs w:val="20"/>
          <w:lang w:val="it-IT"/>
        </w:rPr>
        <w:t xml:space="preserve"> by: “Educazione al pensiero critico” (Editoriale Scientifica) by Francesco Piro – Università degli studi di Salerno, Dipartimento di Scienze Umane, Filosofiche e della Formazione.</w:t>
      </w:r>
    </w:p>
    <w:p w14:paraId="4F8B017A" w14:textId="77777777" w:rsidR="003044EE" w:rsidRDefault="003044EE" w:rsidP="003044EE">
      <w:pPr>
        <w:bidi w:val="0"/>
        <w:spacing w:before="60" w:after="60" w:line="216" w:lineRule="atLeast"/>
        <w:rPr>
          <w:rFonts w:ascii="Calibri" w:eastAsia="Times New Roman" w:hAnsi="Calibri" w:cs="Times New Roman"/>
          <w:color w:val="000000"/>
          <w:sz w:val="20"/>
          <w:szCs w:val="20"/>
          <w:lang w:val="en-GB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val="en-GB"/>
        </w:rPr>
        <w:t xml:space="preserve">Some feedback has been provided by </w:t>
      </w:r>
      <w:proofErr w:type="spellStart"/>
      <w:r>
        <w:rPr>
          <w:rFonts w:ascii="Calibri" w:eastAsia="Times New Roman" w:hAnsi="Calibri" w:cs="Times New Roman"/>
          <w:color w:val="000000"/>
          <w:sz w:val="20"/>
          <w:szCs w:val="20"/>
          <w:lang w:val="en-GB"/>
        </w:rPr>
        <w:t>Vindice</w:t>
      </w:r>
      <w:proofErr w:type="spellEnd"/>
      <w:r>
        <w:rPr>
          <w:rFonts w:ascii="Calibri" w:eastAsia="Times New Roman" w:hAnsi="Calibri" w:cs="Times New Roman"/>
          <w:color w:val="000000"/>
          <w:sz w:val="20"/>
          <w:szCs w:val="20"/>
          <w:lang w:val="en-GB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0"/>
          <w:szCs w:val="20"/>
          <w:lang w:val="en-GB"/>
        </w:rPr>
        <w:t>Deplano</w:t>
      </w:r>
      <w:proofErr w:type="spellEnd"/>
      <w:r>
        <w:rPr>
          <w:rFonts w:ascii="Calibri" w:eastAsia="Times New Roman" w:hAnsi="Calibri" w:cs="Times New Roman"/>
          <w:color w:val="000000"/>
          <w:sz w:val="20"/>
          <w:szCs w:val="20"/>
          <w:lang w:val="en-GB"/>
        </w:rPr>
        <w:t>, Pragma srl, who has taken care of the transposition of the path into interactive learning units.</w:t>
      </w:r>
    </w:p>
    <w:p w14:paraId="22C4806F" w14:textId="0B707500" w:rsidR="003044EE" w:rsidRDefault="003044EE" w:rsidP="003044EE">
      <w:pPr>
        <w:bidi w:val="0"/>
        <w:spacing w:before="60" w:after="60" w:line="216" w:lineRule="atLeast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Most translations between English and Italian have been drafted with GoogleTranslate and www.DeepL.com/Translator.</w:t>
      </w:r>
      <w:r w:rsidR="00C34FE3">
        <w:rPr>
          <w:rFonts w:ascii="Calibri" w:eastAsia="Times New Roman" w:hAnsi="Calibri" w:cs="Times New Roman"/>
          <w:color w:val="000000"/>
          <w:sz w:val="20"/>
          <w:szCs w:val="20"/>
        </w:rPr>
        <w:t xml:space="preserve"> </w:t>
      </w:r>
    </w:p>
    <w:bookmarkEnd w:id="0"/>
    <w:p w14:paraId="418F28B3" w14:textId="3D6B3330" w:rsidR="0090707B" w:rsidRDefault="0090707B" w:rsidP="0090707B">
      <w:pPr>
        <w:bidi w:val="0"/>
        <w:spacing w:before="60" w:after="60" w:line="216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31EBEA2" w14:textId="16FD12BB" w:rsidR="0090707B" w:rsidRPr="00F44D8B" w:rsidRDefault="0090707B" w:rsidP="0090707B">
      <w:pPr>
        <w:bidi w:val="0"/>
        <w:spacing w:before="240" w:after="0" w:line="346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  <w:r w:rsidRPr="003A40CB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>UNIT</w:t>
      </w:r>
      <w:r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 xml:space="preserve"> </w:t>
      </w:r>
      <w:r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>1</w:t>
      </w:r>
      <w:r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 xml:space="preserve"> </w:t>
      </w:r>
      <w:r w:rsidRPr="003A40CB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>-</w:t>
      </w:r>
      <w:r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 xml:space="preserve"> </w:t>
      </w:r>
      <w:r w:rsidRPr="0090707B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>Critical thinking in the school</w:t>
      </w:r>
    </w:p>
    <w:p w14:paraId="54978038" w14:textId="77777777" w:rsidR="0090707B" w:rsidRDefault="0090707B" w:rsidP="0090707B">
      <w:pPr>
        <w:bidi w:val="0"/>
        <w:spacing w:before="60" w:after="60" w:line="216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725A153" w14:textId="77777777" w:rsidR="006256B1" w:rsidRPr="006256B1" w:rsidRDefault="006256B1" w:rsidP="006256B1">
      <w:pPr>
        <w:bidi w:val="0"/>
        <w:spacing w:before="240" w:after="0" w:line="346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  <w:r w:rsidRPr="006256B1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>Introduction</w:t>
      </w:r>
    </w:p>
    <w:p w14:paraId="59AACFFB" w14:textId="77777777" w:rsidR="004F3A1C" w:rsidRDefault="004F3A1C" w:rsidP="006256B1">
      <w:pPr>
        <w:bidi w:val="0"/>
        <w:spacing w:line="238" w:lineRule="atLeast"/>
        <w:rPr>
          <w:rFonts w:ascii="Calibri" w:eastAsia="Times New Roman" w:hAnsi="Calibri" w:cs="Times New Roman"/>
          <w:color w:val="000000"/>
        </w:rPr>
      </w:pPr>
    </w:p>
    <w:p w14:paraId="08F9C06E" w14:textId="77777777" w:rsidR="00B45EAF" w:rsidRDefault="006256B1" w:rsidP="004F3A1C">
      <w:pPr>
        <w:bidi w:val="0"/>
        <w:spacing w:line="238" w:lineRule="atLeast"/>
        <w:rPr>
          <w:rFonts w:ascii="Calibri" w:eastAsia="Times New Roman" w:hAnsi="Calibri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 xml:space="preserve">To help </w:t>
      </w:r>
      <w:r w:rsidR="00B45EAF">
        <w:rPr>
          <w:rFonts w:ascii="Calibri" w:eastAsia="Times New Roman" w:hAnsi="Calibri" w:cs="Times New Roman"/>
          <w:color w:val="000000"/>
        </w:rPr>
        <w:t xml:space="preserve">you get </w:t>
      </w:r>
      <w:r w:rsidRPr="006256B1">
        <w:rPr>
          <w:rFonts w:ascii="Calibri" w:eastAsia="Times New Roman" w:hAnsi="Calibri" w:cs="Times New Roman"/>
          <w:color w:val="000000"/>
        </w:rPr>
        <w:t xml:space="preserve">into the topic, we </w:t>
      </w:r>
      <w:r w:rsidR="00B45EAF">
        <w:rPr>
          <w:rFonts w:ascii="Calibri" w:eastAsia="Times New Roman" w:hAnsi="Calibri" w:cs="Times New Roman"/>
          <w:color w:val="000000"/>
        </w:rPr>
        <w:t xml:space="preserve">answer </w:t>
      </w:r>
      <w:r w:rsidR="004F3A1C">
        <w:rPr>
          <w:rFonts w:ascii="Calibri" w:eastAsia="Times New Roman" w:hAnsi="Calibri" w:cs="Times New Roman"/>
          <w:color w:val="000000"/>
        </w:rPr>
        <w:t>four</w:t>
      </w:r>
      <w:r w:rsidR="00B45EAF">
        <w:rPr>
          <w:rFonts w:ascii="Calibri" w:eastAsia="Times New Roman" w:hAnsi="Calibri" w:cs="Times New Roman"/>
          <w:color w:val="000000"/>
        </w:rPr>
        <w:t xml:space="preserve"> </w:t>
      </w:r>
      <w:r w:rsidR="00450C98">
        <w:rPr>
          <w:rFonts w:ascii="Calibri" w:eastAsia="Times New Roman" w:hAnsi="Calibri" w:cs="Times New Roman"/>
          <w:color w:val="000000"/>
        </w:rPr>
        <w:t xml:space="preserve">questions frequently asked by teachers </w:t>
      </w:r>
      <w:r w:rsidR="00B45EAF">
        <w:rPr>
          <w:rFonts w:ascii="Calibri" w:eastAsia="Times New Roman" w:hAnsi="Calibri" w:cs="Times New Roman"/>
          <w:color w:val="000000"/>
        </w:rPr>
        <w:t xml:space="preserve">about critical thinking: </w:t>
      </w:r>
    </w:p>
    <w:p w14:paraId="7057F32E" w14:textId="77777777" w:rsidR="00450C98" w:rsidRPr="005F3223" w:rsidRDefault="00450C98" w:rsidP="005F3223">
      <w:pPr>
        <w:pStyle w:val="Paragrafoelenco"/>
        <w:numPr>
          <w:ilvl w:val="0"/>
          <w:numId w:val="13"/>
        </w:numPr>
        <w:bidi w:val="0"/>
        <w:spacing w:line="238" w:lineRule="atLeast"/>
        <w:rPr>
          <w:rStyle w:val="Enfasiintensa"/>
        </w:rPr>
      </w:pPr>
      <w:r w:rsidRPr="005F3223">
        <w:rPr>
          <w:rStyle w:val="Enfasiintensa"/>
        </w:rPr>
        <w:t>What is critical thinking?</w:t>
      </w:r>
    </w:p>
    <w:p w14:paraId="791926E4" w14:textId="77777777" w:rsidR="00450C98" w:rsidRPr="005F3223" w:rsidRDefault="00450C98" w:rsidP="005F3223">
      <w:pPr>
        <w:pStyle w:val="Paragrafoelenco"/>
        <w:numPr>
          <w:ilvl w:val="0"/>
          <w:numId w:val="13"/>
        </w:numPr>
        <w:bidi w:val="0"/>
        <w:spacing w:line="238" w:lineRule="atLeast"/>
        <w:rPr>
          <w:rStyle w:val="Enfasiintensa"/>
        </w:rPr>
      </w:pPr>
      <w:r w:rsidRPr="005F3223">
        <w:rPr>
          <w:rStyle w:val="Enfasiintensa"/>
        </w:rPr>
        <w:t>Why is critical thinking important?</w:t>
      </w:r>
    </w:p>
    <w:p w14:paraId="54F5EA58" w14:textId="77777777" w:rsidR="006E1B29" w:rsidRPr="005F3223" w:rsidRDefault="006E1B29" w:rsidP="005F3223">
      <w:pPr>
        <w:pStyle w:val="Paragrafoelenco"/>
        <w:numPr>
          <w:ilvl w:val="0"/>
          <w:numId w:val="13"/>
        </w:numPr>
        <w:bidi w:val="0"/>
        <w:spacing w:line="238" w:lineRule="atLeast"/>
        <w:rPr>
          <w:rStyle w:val="Enfasiintensa"/>
        </w:rPr>
      </w:pPr>
      <w:r w:rsidRPr="005F3223">
        <w:rPr>
          <w:rStyle w:val="Enfasiintensa"/>
        </w:rPr>
        <w:t xml:space="preserve">Which skills </w:t>
      </w:r>
      <w:r w:rsidR="004F3A1C" w:rsidRPr="005F3223">
        <w:rPr>
          <w:rStyle w:val="Enfasiintensa"/>
        </w:rPr>
        <w:t xml:space="preserve">are essential for </w:t>
      </w:r>
      <w:r w:rsidRPr="005F3223">
        <w:rPr>
          <w:rStyle w:val="Enfasiintensa"/>
        </w:rPr>
        <w:t>critical thinking</w:t>
      </w:r>
      <w:r w:rsidR="004F3A1C" w:rsidRPr="005F3223">
        <w:rPr>
          <w:rStyle w:val="Enfasiintensa"/>
        </w:rPr>
        <w:t>?</w:t>
      </w:r>
    </w:p>
    <w:p w14:paraId="792C12FF" w14:textId="77777777" w:rsidR="00BD710E" w:rsidRPr="005F3223" w:rsidRDefault="00BD710E" w:rsidP="005F3223">
      <w:pPr>
        <w:pStyle w:val="Paragrafoelenco"/>
        <w:numPr>
          <w:ilvl w:val="0"/>
          <w:numId w:val="13"/>
        </w:numPr>
        <w:bidi w:val="0"/>
        <w:spacing w:line="238" w:lineRule="atLeast"/>
        <w:ind w:right="-694"/>
        <w:rPr>
          <w:rStyle w:val="Enfasiintensa"/>
        </w:rPr>
      </w:pPr>
      <w:r w:rsidRPr="005F3223">
        <w:rPr>
          <w:rStyle w:val="Enfasiintensa"/>
        </w:rPr>
        <w:t xml:space="preserve">How does developing </w:t>
      </w:r>
      <w:r w:rsidR="00450C98" w:rsidRPr="005F3223">
        <w:rPr>
          <w:rStyle w:val="Enfasiintensa"/>
        </w:rPr>
        <w:t xml:space="preserve">these </w:t>
      </w:r>
      <w:r w:rsidRPr="005F3223">
        <w:rPr>
          <w:rStyle w:val="Enfasiintensa"/>
        </w:rPr>
        <w:t xml:space="preserve">skills prepare </w:t>
      </w:r>
      <w:r w:rsidR="00450C98" w:rsidRPr="005F3223">
        <w:rPr>
          <w:rStyle w:val="Enfasiintensa"/>
        </w:rPr>
        <w:t xml:space="preserve">students </w:t>
      </w:r>
      <w:r w:rsidRPr="005F3223">
        <w:rPr>
          <w:rStyle w:val="Enfasiintensa"/>
        </w:rPr>
        <w:t>for university?</w:t>
      </w:r>
    </w:p>
    <w:p w14:paraId="32FA5B0E" w14:textId="77777777" w:rsidR="006256B1" w:rsidRPr="006256B1" w:rsidRDefault="006256B1" w:rsidP="006256B1">
      <w:pPr>
        <w:bidi w:val="0"/>
        <w:spacing w:before="240" w:after="0" w:line="346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  <w:r w:rsidRPr="006256B1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>What is critical thinking</w:t>
      </w:r>
      <w:r w:rsidR="004F3A1C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>?</w:t>
      </w:r>
    </w:p>
    <w:p w14:paraId="498401DA" w14:textId="77777777" w:rsidR="004F3A1C" w:rsidRDefault="004F3A1C" w:rsidP="006256B1">
      <w:pPr>
        <w:bidi w:val="0"/>
        <w:spacing w:line="238" w:lineRule="atLeast"/>
        <w:rPr>
          <w:rFonts w:ascii="Calibri" w:eastAsia="Times New Roman" w:hAnsi="Calibri" w:cs="Times New Roman"/>
          <w:color w:val="000000"/>
        </w:rPr>
      </w:pPr>
    </w:p>
    <w:p w14:paraId="6847D2E6" w14:textId="77777777" w:rsidR="006256B1" w:rsidRPr="006256B1" w:rsidRDefault="006256B1" w:rsidP="004F3A1C">
      <w:pPr>
        <w:bidi w:val="0"/>
        <w:spacing w:line="238" w:lineRule="atLeast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>There is no single, shared definition of </w:t>
      </w:r>
      <w:r w:rsidRPr="006256B1">
        <w:rPr>
          <w:rFonts w:ascii="Calibri" w:eastAsia="Times New Roman" w:hAnsi="Calibri" w:cs="Times New Roman"/>
          <w:i/>
          <w:iCs/>
          <w:color w:val="000000"/>
        </w:rPr>
        <w:t>critical thinking</w:t>
      </w:r>
      <w:r w:rsidRPr="006256B1">
        <w:rPr>
          <w:rFonts w:ascii="Calibri" w:eastAsia="Times New Roman" w:hAnsi="Calibri" w:cs="Times New Roman"/>
          <w:color w:val="000000"/>
        </w:rPr>
        <w:t>.  "</w:t>
      </w:r>
      <w:r w:rsidR="00BD710E">
        <w:rPr>
          <w:rFonts w:ascii="Calibri" w:eastAsia="Times New Roman" w:hAnsi="Calibri" w:cs="Times New Roman"/>
          <w:color w:val="000000"/>
        </w:rPr>
        <w:t>C</w:t>
      </w:r>
      <w:r w:rsidRPr="006256B1">
        <w:rPr>
          <w:rFonts w:ascii="Calibri" w:eastAsia="Times New Roman" w:hAnsi="Calibri" w:cs="Times New Roman"/>
          <w:color w:val="000000"/>
        </w:rPr>
        <w:t>ritical" refers to the ability to discern, from the Greek </w:t>
      </w:r>
      <w:proofErr w:type="spellStart"/>
      <w:r w:rsidRPr="006256B1">
        <w:rPr>
          <w:rFonts w:ascii="Calibri" w:eastAsia="Times New Roman" w:hAnsi="Calibri" w:cs="Times New Roman"/>
          <w:i/>
          <w:iCs/>
          <w:color w:val="000000"/>
        </w:rPr>
        <w:t>crino</w:t>
      </w:r>
      <w:proofErr w:type="spellEnd"/>
      <w:r w:rsidRPr="006256B1">
        <w:rPr>
          <w:rFonts w:ascii="Calibri" w:eastAsia="Times New Roman" w:hAnsi="Calibri" w:cs="Times New Roman"/>
          <w:i/>
          <w:iCs/>
          <w:color w:val="000000"/>
        </w:rPr>
        <w:t> </w:t>
      </w:r>
      <w:r w:rsidRPr="006256B1">
        <w:rPr>
          <w:rFonts w:ascii="Calibri" w:eastAsia="Times New Roman" w:hAnsi="Calibri" w:cs="Times New Roman"/>
          <w:color w:val="000000"/>
        </w:rPr>
        <w:t>( </w:t>
      </w:r>
      <w:proofErr w:type="spellStart"/>
      <w:r w:rsidRPr="006256B1">
        <w:rPr>
          <w:rFonts w:ascii="Calibri" w:eastAsia="Times New Roman" w:hAnsi="Calibri" w:cs="Times New Roman"/>
          <w:color w:val="000000"/>
        </w:rPr>
        <w:t>κρίνω</w:t>
      </w:r>
      <w:proofErr w:type="spellEnd"/>
      <w:r w:rsidRPr="006256B1">
        <w:rPr>
          <w:rFonts w:ascii="Calibri" w:eastAsia="Times New Roman" w:hAnsi="Calibri" w:cs="Times New Roman"/>
          <w:color w:val="000000"/>
        </w:rPr>
        <w:t> ) = to separate, from which also the word "criterion" derives.</w:t>
      </w:r>
    </w:p>
    <w:p w14:paraId="26729F11" w14:textId="77777777" w:rsidR="006256B1" w:rsidRPr="006256B1" w:rsidRDefault="006256B1" w:rsidP="006256B1">
      <w:pPr>
        <w:bidi w:val="0"/>
        <w:spacing w:line="238" w:lineRule="atLeast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>A</w:t>
      </w:r>
      <w:r w:rsidR="00BD710E">
        <w:rPr>
          <w:rFonts w:ascii="Calibri" w:eastAsia="Times New Roman" w:hAnsi="Calibri" w:cs="Times New Roman"/>
          <w:color w:val="000000"/>
        </w:rPr>
        <w:t>n initial, rather</w:t>
      </w:r>
      <w:r w:rsidRPr="006256B1">
        <w:rPr>
          <w:rFonts w:ascii="Calibri" w:eastAsia="Times New Roman" w:hAnsi="Calibri" w:cs="Times New Roman"/>
          <w:color w:val="000000"/>
        </w:rPr>
        <w:t xml:space="preserve"> telegraphic definition is contained in the English edition of Wikipedia:</w:t>
      </w:r>
    </w:p>
    <w:p w14:paraId="164D1D07" w14:textId="77777777" w:rsidR="006256B1" w:rsidRPr="006256B1" w:rsidRDefault="006256B1" w:rsidP="006256B1">
      <w:pPr>
        <w:bidi w:val="0"/>
        <w:spacing w:line="238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i/>
          <w:iCs/>
          <w:color w:val="000000"/>
        </w:rPr>
        <w:t>Critical thinking is the objective analysis of facts to form a judgment.</w:t>
      </w:r>
    </w:p>
    <w:p w14:paraId="275F64D2" w14:textId="77777777" w:rsidR="004F3A1C" w:rsidRDefault="004F3A1C" w:rsidP="004F3A1C">
      <w:pPr>
        <w:bidi w:val="0"/>
        <w:spacing w:line="238" w:lineRule="atLeast"/>
        <w:rPr>
          <w:rFonts w:ascii="Calibri" w:eastAsia="Times New Roman" w:hAnsi="Calibri" w:cs="Times New Roman"/>
          <w:color w:val="000000"/>
        </w:rPr>
      </w:pPr>
    </w:p>
    <w:p w14:paraId="11AB8683" w14:textId="77777777" w:rsidR="006256B1" w:rsidRPr="006256B1" w:rsidRDefault="00BD710E" w:rsidP="004F3A1C">
      <w:pPr>
        <w:bidi w:val="0"/>
        <w:spacing w:line="238" w:lineRule="atLeast"/>
        <w:rPr>
          <w:rFonts w:ascii="Times New Roman" w:eastAsia="Times New Roman" w:hAnsi="Times New Roman" w:cs="Times New Roman"/>
          <w:color w:val="000000"/>
        </w:rPr>
      </w:pPr>
      <w:r w:rsidRPr="00BD710E">
        <w:rPr>
          <w:rFonts w:ascii="Calibri" w:eastAsia="Times New Roman" w:hAnsi="Calibri" w:cs="Times New Roman"/>
          <w:color w:val="000000"/>
        </w:rPr>
        <w:t>T</w:t>
      </w:r>
      <w:r w:rsidR="006256B1" w:rsidRPr="00BD710E">
        <w:rPr>
          <w:rFonts w:ascii="Calibri" w:eastAsia="Times New Roman" w:hAnsi="Calibri" w:cs="Times New Roman"/>
          <w:color w:val="000000"/>
        </w:rPr>
        <w:t>he</w:t>
      </w:r>
      <w:r w:rsidR="006256B1" w:rsidRPr="006256B1">
        <w:rPr>
          <w:rFonts w:ascii="Calibri" w:eastAsia="Times New Roman" w:hAnsi="Calibri" w:cs="Times New Roman"/>
          <w:i/>
          <w:iCs/>
          <w:color w:val="000000"/>
        </w:rPr>
        <w:t xml:space="preserve"> ICAT </w:t>
      </w:r>
      <w:r w:rsidR="006256B1" w:rsidRPr="006256B1">
        <w:rPr>
          <w:rFonts w:ascii="Calibri" w:eastAsia="Times New Roman" w:hAnsi="Calibri" w:cs="Times New Roman"/>
          <w:color w:val="000000"/>
        </w:rPr>
        <w:t>(</w:t>
      </w:r>
      <w:r w:rsidR="006256B1" w:rsidRPr="006256B1">
        <w:rPr>
          <w:rFonts w:ascii="Calibri" w:eastAsia="Times New Roman" w:hAnsi="Calibri" w:cs="Times New Roman"/>
          <w:i/>
          <w:iCs/>
          <w:color w:val="000000"/>
        </w:rPr>
        <w:t>International Center for the Assessment of Higher Order Thinking</w:t>
      </w:r>
      <w:r w:rsidR="006256B1" w:rsidRPr="006256B1">
        <w:rPr>
          <w:rFonts w:ascii="Calibri" w:eastAsia="Times New Roman" w:hAnsi="Calibri" w:cs="Times New Roman"/>
          <w:color w:val="000000"/>
        </w:rPr>
        <w:t>)</w:t>
      </w:r>
      <w:r>
        <w:rPr>
          <w:rFonts w:ascii="Calibri" w:eastAsia="Times New Roman" w:hAnsi="Calibri" w:cs="Times New Roman"/>
          <w:color w:val="000000"/>
        </w:rPr>
        <w:t xml:space="preserve"> defines critical thinking as </w:t>
      </w:r>
    </w:p>
    <w:p w14:paraId="7C54083B" w14:textId="3C762A5D" w:rsidR="006256B1" w:rsidRPr="006256B1" w:rsidRDefault="0090707B" w:rsidP="006256B1">
      <w:pPr>
        <w:bidi w:val="0"/>
        <w:spacing w:line="238" w:lineRule="atLeast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Times New Roman" w:hAnsi="Calibri" w:cs="Times New Roman"/>
          <w:i/>
          <w:iCs/>
          <w:color w:val="000000"/>
        </w:rPr>
        <w:t>S</w:t>
      </w:r>
      <w:r w:rsidR="006256B1" w:rsidRPr="006256B1">
        <w:rPr>
          <w:rFonts w:ascii="Calibri" w:eastAsia="Times New Roman" w:hAnsi="Calibri" w:cs="Times New Roman"/>
          <w:i/>
          <w:iCs/>
          <w:color w:val="000000"/>
        </w:rPr>
        <w:t>elf-directed, self-disciplined, self-monitored and self-correcting thought. It presupposes consent to strict standards and conscious control of their use.</w:t>
      </w:r>
      <w:r w:rsidR="00BD710E" w:rsidRPr="006256B1">
        <w:rPr>
          <w:rFonts w:ascii="Calibri" w:eastAsia="Times New Roman" w:hAnsi="Calibri" w:cs="Times New Roman"/>
          <w:i/>
          <w:iCs/>
          <w:color w:val="000000"/>
        </w:rPr>
        <w:t xml:space="preserve"> </w:t>
      </w:r>
      <w:r w:rsidR="006256B1" w:rsidRPr="006256B1">
        <w:rPr>
          <w:rFonts w:ascii="Calibri" w:eastAsia="Times New Roman" w:hAnsi="Calibri" w:cs="Times New Roman"/>
          <w:i/>
          <w:iCs/>
          <w:color w:val="000000"/>
        </w:rPr>
        <w:t>It involves high communication skills and problem solving, as well as a commitment to overcome our egocentrism and sociocentrism. [6]</w:t>
      </w:r>
    </w:p>
    <w:p w14:paraId="3ECCCBED" w14:textId="77777777" w:rsidR="004F3A1C" w:rsidRDefault="004F3A1C" w:rsidP="006256B1">
      <w:pPr>
        <w:bidi w:val="0"/>
        <w:spacing w:line="238" w:lineRule="atLeast"/>
        <w:rPr>
          <w:rFonts w:ascii="Calibri" w:eastAsia="Times New Roman" w:hAnsi="Calibri" w:cs="Times New Roman"/>
          <w:color w:val="000000"/>
        </w:rPr>
      </w:pPr>
    </w:p>
    <w:p w14:paraId="51B80CC0" w14:textId="77777777" w:rsidR="006256B1" w:rsidRPr="006256B1" w:rsidRDefault="004F3A1C" w:rsidP="004F3A1C">
      <w:pPr>
        <w:bidi w:val="0"/>
        <w:spacing w:line="238" w:lineRule="atLeast"/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The Italian Wikipedia gives us this definition: </w:t>
      </w:r>
    </w:p>
    <w:p w14:paraId="1CCE10CC" w14:textId="77777777" w:rsidR="006256B1" w:rsidRPr="006256B1" w:rsidRDefault="006256B1" w:rsidP="006256B1">
      <w:pPr>
        <w:bidi w:val="0"/>
        <w:spacing w:line="238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i/>
          <w:iCs/>
          <w:color w:val="000000"/>
        </w:rPr>
        <w:lastRenderedPageBreak/>
        <w:t>Critical thinking is a type of thought that aims to reach a judgment through mental processes of discernment, analysis, evaluation, inference, not separated from explanations of the considerations on which that judgment is based.</w:t>
      </w:r>
    </w:p>
    <w:p w14:paraId="28671CEE" w14:textId="77777777" w:rsidR="006256B1" w:rsidRPr="006256B1" w:rsidRDefault="006256B1" w:rsidP="006256B1">
      <w:pPr>
        <w:bidi w:val="0"/>
        <w:spacing w:line="238" w:lineRule="atLeast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>From this definition we can also deduce the importance of explaining all the steps of an argument.</w:t>
      </w:r>
    </w:p>
    <w:p w14:paraId="16CDA07E" w14:textId="77777777" w:rsidR="00BD710E" w:rsidRDefault="00BD710E" w:rsidP="006256B1">
      <w:pPr>
        <w:bidi w:val="0"/>
        <w:spacing w:before="240" w:after="0" w:line="346" w:lineRule="atLeast"/>
        <w:outlineLvl w:val="0"/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</w:pPr>
    </w:p>
    <w:p w14:paraId="3EE68B67" w14:textId="77777777" w:rsidR="00BD710E" w:rsidRPr="00BD710E" w:rsidRDefault="00BD710E" w:rsidP="004F3A1C">
      <w:pPr>
        <w:bidi w:val="0"/>
        <w:spacing w:line="238" w:lineRule="atLeast"/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</w:pPr>
      <w:r w:rsidRPr="00BD710E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>Why is critical thinking important?</w:t>
      </w:r>
    </w:p>
    <w:p w14:paraId="2D7EBA52" w14:textId="77777777" w:rsidR="00BD710E" w:rsidRPr="006256B1" w:rsidRDefault="00BD710E" w:rsidP="00BD710E">
      <w:pPr>
        <w:bidi w:val="0"/>
        <w:spacing w:line="238" w:lineRule="atLeast"/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O</w:t>
      </w:r>
      <w:r w:rsidRPr="006256B1">
        <w:rPr>
          <w:rFonts w:ascii="Calibri" w:eastAsia="Times New Roman" w:hAnsi="Calibri" w:cs="Times New Roman"/>
          <w:color w:val="000000"/>
        </w:rPr>
        <w:t xml:space="preserve">ur students are bombarded with information </w:t>
      </w:r>
      <w:r>
        <w:rPr>
          <w:rFonts w:ascii="Calibri" w:eastAsia="Times New Roman" w:hAnsi="Calibri" w:cs="Times New Roman"/>
          <w:color w:val="000000"/>
        </w:rPr>
        <w:t xml:space="preserve">and ‘fake news’ </w:t>
      </w:r>
      <w:r w:rsidRPr="006256B1">
        <w:rPr>
          <w:rFonts w:ascii="Calibri" w:eastAsia="Times New Roman" w:hAnsi="Calibri" w:cs="Times New Roman"/>
          <w:color w:val="000000"/>
        </w:rPr>
        <w:t>every day</w:t>
      </w:r>
      <w:r>
        <w:rPr>
          <w:rFonts w:ascii="Calibri" w:eastAsia="Times New Roman" w:hAnsi="Calibri" w:cs="Times New Roman"/>
          <w:color w:val="000000"/>
        </w:rPr>
        <w:t>:</w:t>
      </w:r>
      <w:r w:rsidRPr="006256B1">
        <w:rPr>
          <w:rFonts w:ascii="Calibri" w:eastAsia="Times New Roman" w:hAnsi="Calibri" w:cs="Times New Roman"/>
          <w:color w:val="000000"/>
        </w:rPr>
        <w:t> on social media, on TV, on the internet</w:t>
      </w:r>
      <w:r w:rsidR="00CB7EAE">
        <w:rPr>
          <w:rFonts w:ascii="Calibri" w:eastAsia="Times New Roman" w:hAnsi="Calibri" w:cs="Times New Roman"/>
          <w:color w:val="000000"/>
        </w:rPr>
        <w:t>. T</w:t>
      </w:r>
      <w:r w:rsidRPr="006256B1">
        <w:rPr>
          <w:rFonts w:ascii="Calibri" w:eastAsia="Times New Roman" w:hAnsi="Calibri" w:cs="Times New Roman"/>
          <w:color w:val="000000"/>
        </w:rPr>
        <w:t xml:space="preserve">hey </w:t>
      </w:r>
      <w:r>
        <w:rPr>
          <w:rFonts w:ascii="Calibri" w:eastAsia="Times New Roman" w:hAnsi="Calibri" w:cs="Times New Roman"/>
          <w:color w:val="000000"/>
        </w:rPr>
        <w:t>need to</w:t>
      </w:r>
      <w:r w:rsidRPr="006256B1">
        <w:rPr>
          <w:rFonts w:ascii="Calibri" w:eastAsia="Times New Roman" w:hAnsi="Calibri" w:cs="Times New Roman"/>
          <w:color w:val="000000"/>
        </w:rPr>
        <w:t xml:space="preserve"> be able to separate reliable sources </w:t>
      </w:r>
      <w:r w:rsidR="004F3A1C">
        <w:rPr>
          <w:rFonts w:ascii="Calibri" w:eastAsia="Times New Roman" w:hAnsi="Calibri" w:cs="Times New Roman"/>
          <w:color w:val="000000"/>
        </w:rPr>
        <w:t xml:space="preserve">of information </w:t>
      </w:r>
      <w:r w:rsidRPr="006256B1">
        <w:rPr>
          <w:rFonts w:ascii="Calibri" w:eastAsia="Times New Roman" w:hAnsi="Calibri" w:cs="Times New Roman"/>
          <w:color w:val="000000"/>
        </w:rPr>
        <w:t xml:space="preserve">from unreliable ones, form their </w:t>
      </w:r>
      <w:r>
        <w:rPr>
          <w:rFonts w:ascii="Calibri" w:eastAsia="Times New Roman" w:hAnsi="Calibri" w:cs="Times New Roman"/>
          <w:color w:val="000000"/>
        </w:rPr>
        <w:t xml:space="preserve">own </w:t>
      </w:r>
      <w:r w:rsidRPr="006256B1">
        <w:rPr>
          <w:rFonts w:ascii="Calibri" w:eastAsia="Times New Roman" w:hAnsi="Calibri" w:cs="Times New Roman"/>
          <w:color w:val="000000"/>
        </w:rPr>
        <w:t>opinions and make their choices with the best information available to them.</w:t>
      </w:r>
    </w:p>
    <w:p w14:paraId="71BEB5B3" w14:textId="77777777" w:rsidR="00450C98" w:rsidRDefault="00450C98" w:rsidP="00BD710E">
      <w:pPr>
        <w:bidi w:val="0"/>
        <w:spacing w:line="238" w:lineRule="atLeast"/>
        <w:rPr>
          <w:rFonts w:ascii="Calibri" w:eastAsia="Times New Roman" w:hAnsi="Calibri" w:cs="Times New Roman"/>
          <w:color w:val="000000"/>
        </w:rPr>
      </w:pPr>
    </w:p>
    <w:p w14:paraId="3C4D9308" w14:textId="77777777" w:rsidR="004F3A1C" w:rsidRDefault="004F3A1C" w:rsidP="004F3A1C">
      <w:pPr>
        <w:bidi w:val="0"/>
        <w:spacing w:line="238" w:lineRule="atLeast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One useful explanation of why students need to learn critical thinking comes from </w:t>
      </w:r>
      <w:r w:rsidR="00DB5013">
        <w:rPr>
          <w:rFonts w:ascii="Calibri" w:eastAsia="Times New Roman" w:hAnsi="Calibri" w:cs="Times New Roman"/>
          <w:color w:val="000000"/>
        </w:rPr>
        <w:t>Ka</w:t>
      </w:r>
      <w:r w:rsidR="005C4A2E">
        <w:rPr>
          <w:rFonts w:ascii="Calibri" w:eastAsia="Times New Roman" w:hAnsi="Calibri" w:cs="Times New Roman"/>
          <w:color w:val="000000"/>
        </w:rPr>
        <w:t xml:space="preserve">hneman: </w:t>
      </w:r>
    </w:p>
    <w:p w14:paraId="070E6F41" w14:textId="77777777" w:rsidR="00450C98" w:rsidRPr="006256B1" w:rsidRDefault="00450C98" w:rsidP="00450C98">
      <w:pPr>
        <w:bidi w:val="0"/>
        <w:spacing w:before="40" w:after="0" w:line="281" w:lineRule="atLeas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256B1">
        <w:rPr>
          <w:rFonts w:ascii="Calibri Light" w:eastAsia="Times New Roman" w:hAnsi="Calibri Light" w:cs="Times New Roman"/>
          <w:color w:val="2F5496"/>
          <w:sz w:val="26"/>
          <w:szCs w:val="26"/>
        </w:rPr>
        <w:t>Quick thinking and slow thinking</w:t>
      </w:r>
    </w:p>
    <w:p w14:paraId="4FCEBFD1" w14:textId="77777777" w:rsidR="005C4A2E" w:rsidRDefault="00450C98" w:rsidP="00450C98">
      <w:pPr>
        <w:bidi w:val="0"/>
        <w:spacing w:line="238" w:lineRule="atLeast"/>
        <w:rPr>
          <w:rFonts w:ascii="Calibri" w:eastAsia="Times New Roman" w:hAnsi="Calibri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 xml:space="preserve">Kahneman guides us in an exploration of the human mind and explains how it is characterized by two very distinct thought processes: a fast and intuitive one (system 1), 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Pr="006256B1">
        <w:rPr>
          <w:rFonts w:ascii="Calibri" w:eastAsia="Times New Roman" w:hAnsi="Calibri" w:cs="Times New Roman"/>
          <w:color w:val="000000"/>
        </w:rPr>
        <w:t>and a slower but also more logical and reflective one (system 2). </w:t>
      </w:r>
    </w:p>
    <w:p w14:paraId="49A19F66" w14:textId="77777777" w:rsidR="00450C98" w:rsidRPr="005C4A2E" w:rsidRDefault="00450C98" w:rsidP="005C4A2E">
      <w:pPr>
        <w:bidi w:val="0"/>
        <w:spacing w:line="23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56B1">
        <w:rPr>
          <w:rFonts w:ascii="Calibri" w:eastAsia="Times New Roman" w:hAnsi="Calibri" w:cs="Times New Roman"/>
          <w:color w:val="000000"/>
        </w:rPr>
        <w:t>If the first presides over automatic and involuntary cognitive activity, the second enters into action when we have to perform tasks that require concentration and self-control. Efficient and productive, this organization of thought enables us to develop refined skills and abilities and to carry out complex operations with relative ease. </w:t>
      </w:r>
      <w:r w:rsidRPr="005C4A2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But </w:t>
      </w:r>
      <w:r w:rsidR="004F3A1C" w:rsidRPr="005C4A2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the fast and intuitive system </w:t>
      </w:r>
      <w:r w:rsidRPr="005C4A2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can also be a source of systematic errors (</w:t>
      </w:r>
      <w:r w:rsidRPr="005C4A2E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bias</w:t>
      </w:r>
      <w:r w:rsidRPr="005C4A2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), when intuition lets itself be influenced by stereotypes and </w:t>
      </w:r>
      <w:r w:rsidR="004F3A1C" w:rsidRPr="005C4A2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our </w:t>
      </w:r>
      <w:r w:rsidRPr="005C4A2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reflecti</w:t>
      </w:r>
      <w:r w:rsidR="004F3A1C" w:rsidRPr="005C4A2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ve system </w:t>
      </w:r>
      <w:r w:rsidRPr="005C4A2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is too lazy to correct </w:t>
      </w:r>
      <w:r w:rsidR="004F3A1C" w:rsidRPr="005C4A2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these errors.</w:t>
      </w:r>
      <w:r w:rsidRPr="005C4A2E">
        <w:rPr>
          <w:rFonts w:ascii="Calibri" w:eastAsia="Times New Roman" w:hAnsi="Calibri" w:cs="Times New Roman"/>
          <w:color w:val="000000"/>
          <w:sz w:val="24"/>
          <w:szCs w:val="24"/>
        </w:rPr>
        <w:t> [20]</w:t>
      </w:r>
    </w:p>
    <w:p w14:paraId="586CEA2A" w14:textId="77777777" w:rsidR="00CB7EAE" w:rsidRDefault="00BD710E" w:rsidP="00450C98">
      <w:pPr>
        <w:bidi w:val="0"/>
        <w:spacing w:line="238" w:lineRule="atLeast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I</w:t>
      </w:r>
      <w:r w:rsidR="006256B1" w:rsidRPr="006256B1">
        <w:rPr>
          <w:rFonts w:ascii="Calibri" w:eastAsia="Times New Roman" w:hAnsi="Calibri" w:cs="Times New Roman"/>
          <w:color w:val="000000"/>
        </w:rPr>
        <w:t xml:space="preserve">n general, </w:t>
      </w:r>
      <w:r w:rsidR="00450C98">
        <w:rPr>
          <w:rFonts w:ascii="Calibri" w:eastAsia="Times New Roman" w:hAnsi="Calibri" w:cs="Times New Roman"/>
          <w:color w:val="000000"/>
        </w:rPr>
        <w:t xml:space="preserve">awareness of possible biases in their thinking can help students to: </w:t>
      </w:r>
      <w:r w:rsidR="00CB7EAE" w:rsidRPr="00CB7EAE">
        <w:rPr>
          <w:rFonts w:ascii="Calibri" w:eastAsia="Times New Roman" w:hAnsi="Calibri" w:cs="Times New Roman"/>
          <w:color w:val="000000"/>
        </w:rPr>
        <w:t xml:space="preserve"> </w:t>
      </w:r>
      <w:r w:rsidR="00CB7EAE" w:rsidRPr="006256B1">
        <w:rPr>
          <w:rFonts w:ascii="Calibri" w:eastAsia="Times New Roman" w:hAnsi="Calibri" w:cs="Times New Roman"/>
          <w:color w:val="000000"/>
        </w:rPr>
        <w:t>[7] [8]</w:t>
      </w:r>
    </w:p>
    <w:p w14:paraId="65602C7D" w14:textId="77777777" w:rsidR="00CB7EAE" w:rsidRPr="00CB7EAE" w:rsidRDefault="00CB7EAE" w:rsidP="00CB7EAE">
      <w:pPr>
        <w:pStyle w:val="Paragrafoelenco"/>
        <w:numPr>
          <w:ilvl w:val="0"/>
          <w:numId w:val="8"/>
        </w:numPr>
        <w:bidi w:val="0"/>
        <w:spacing w:line="238" w:lineRule="atLeast"/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analyze political discourse and </w:t>
      </w:r>
      <w:r w:rsidRPr="00CB7EAE">
        <w:rPr>
          <w:rFonts w:ascii="Calibri" w:eastAsia="Times New Roman" w:hAnsi="Calibri" w:cs="Times New Roman"/>
          <w:color w:val="000000"/>
        </w:rPr>
        <w:t>make better decisions</w:t>
      </w:r>
      <w:r>
        <w:rPr>
          <w:rFonts w:ascii="Calibri" w:eastAsia="Times New Roman" w:hAnsi="Calibri" w:cs="Times New Roman"/>
          <w:color w:val="000000"/>
        </w:rPr>
        <w:t xml:space="preserve"> as informed citizen</w:t>
      </w:r>
      <w:r w:rsidR="005C4A2E">
        <w:rPr>
          <w:rFonts w:ascii="Calibri" w:eastAsia="Times New Roman" w:hAnsi="Calibri" w:cs="Times New Roman"/>
          <w:color w:val="000000"/>
        </w:rPr>
        <w:t>s</w:t>
      </w:r>
      <w:r>
        <w:rPr>
          <w:rFonts w:ascii="Calibri" w:eastAsia="Times New Roman" w:hAnsi="Calibri" w:cs="Times New Roman"/>
          <w:color w:val="000000"/>
        </w:rPr>
        <w:t>.</w:t>
      </w:r>
    </w:p>
    <w:p w14:paraId="3597B272" w14:textId="77777777" w:rsidR="00CB7EAE" w:rsidRPr="00CB7EAE" w:rsidRDefault="006256B1" w:rsidP="00CB7EAE">
      <w:pPr>
        <w:pStyle w:val="Paragrafoelenco"/>
        <w:numPr>
          <w:ilvl w:val="0"/>
          <w:numId w:val="8"/>
        </w:numPr>
        <w:bidi w:val="0"/>
        <w:spacing w:after="0" w:line="238" w:lineRule="atLeast"/>
        <w:rPr>
          <w:rFonts w:ascii="Times New Roman" w:eastAsia="Times New Roman" w:hAnsi="Times New Roman" w:cs="Times New Roman"/>
          <w:color w:val="000000"/>
        </w:rPr>
      </w:pPr>
      <w:r w:rsidRPr="00CB7EAE">
        <w:rPr>
          <w:rFonts w:ascii="Calibri" w:eastAsia="Times New Roman" w:hAnsi="Calibri" w:cs="Times New Roman"/>
          <w:color w:val="000000"/>
        </w:rPr>
        <w:t xml:space="preserve">observe </w:t>
      </w:r>
      <w:r w:rsidR="00CB7EAE">
        <w:rPr>
          <w:rFonts w:ascii="Calibri" w:eastAsia="Times New Roman" w:hAnsi="Calibri" w:cs="Times New Roman"/>
          <w:color w:val="000000"/>
        </w:rPr>
        <w:t xml:space="preserve">data </w:t>
      </w:r>
      <w:r w:rsidRPr="00CB7EAE">
        <w:rPr>
          <w:rFonts w:ascii="Calibri" w:eastAsia="Times New Roman" w:hAnsi="Calibri" w:cs="Times New Roman"/>
          <w:color w:val="000000"/>
        </w:rPr>
        <w:t>from different points of view, as if an artist made sketches of a model from different angles, observing every detail, discovering new things at each new angle</w:t>
      </w:r>
      <w:r w:rsidR="00CB7EAE">
        <w:rPr>
          <w:rFonts w:ascii="Calibri" w:eastAsia="Times New Roman" w:hAnsi="Calibri" w:cs="Times New Roman"/>
          <w:color w:val="000000"/>
        </w:rPr>
        <w:t>.</w:t>
      </w:r>
      <w:r w:rsidRPr="00CB7EAE">
        <w:rPr>
          <w:rFonts w:ascii="Calibri" w:eastAsia="Times New Roman" w:hAnsi="Calibri" w:cs="Times New Roman"/>
          <w:color w:val="000000"/>
        </w:rPr>
        <w:t> </w:t>
      </w:r>
    </w:p>
    <w:p w14:paraId="17A57CA2" w14:textId="77777777" w:rsidR="00CB7EAE" w:rsidRPr="00450C98" w:rsidRDefault="006256B1" w:rsidP="00CB7EAE">
      <w:pPr>
        <w:pStyle w:val="Paragrafoelenco"/>
        <w:numPr>
          <w:ilvl w:val="0"/>
          <w:numId w:val="8"/>
        </w:numPr>
        <w:bidi w:val="0"/>
        <w:spacing w:after="0" w:line="238" w:lineRule="atLeast"/>
        <w:rPr>
          <w:rFonts w:ascii="Times New Roman" w:eastAsia="Times New Roman" w:hAnsi="Times New Roman" w:cs="Times New Roman"/>
          <w:color w:val="000000"/>
        </w:rPr>
      </w:pPr>
      <w:r w:rsidRPr="00CB7EAE">
        <w:rPr>
          <w:rFonts w:ascii="Calibri" w:eastAsia="Times New Roman" w:hAnsi="Calibri" w:cs="Times New Roman"/>
          <w:color w:val="000000"/>
        </w:rPr>
        <w:t>get out of their </w:t>
      </w:r>
      <w:r w:rsidRPr="00CB7EAE">
        <w:rPr>
          <w:rFonts w:ascii="Calibri" w:eastAsia="Times New Roman" w:hAnsi="Calibri" w:cs="Times New Roman"/>
          <w:i/>
          <w:iCs/>
          <w:color w:val="000000"/>
        </w:rPr>
        <w:t>comfort zone</w:t>
      </w:r>
      <w:r w:rsidRPr="00CB7EAE">
        <w:rPr>
          <w:rFonts w:ascii="Calibri" w:eastAsia="Times New Roman" w:hAnsi="Calibri" w:cs="Times New Roman"/>
          <w:color w:val="000000"/>
        </w:rPr>
        <w:t xml:space="preserve">, to question their preconceptions on the </w:t>
      </w:r>
      <w:r w:rsidR="005C4A2E">
        <w:rPr>
          <w:rFonts w:ascii="Calibri" w:eastAsia="Times New Roman" w:hAnsi="Calibri" w:cs="Times New Roman"/>
          <w:color w:val="000000"/>
        </w:rPr>
        <w:t>subject,</w:t>
      </w:r>
      <w:r w:rsidRPr="00CB7EAE">
        <w:rPr>
          <w:rFonts w:ascii="Calibri" w:eastAsia="Times New Roman" w:hAnsi="Calibri" w:cs="Times New Roman"/>
          <w:color w:val="000000"/>
        </w:rPr>
        <w:t xml:space="preserve"> </w:t>
      </w:r>
      <w:r w:rsidR="00450C98">
        <w:rPr>
          <w:rFonts w:ascii="Calibri" w:eastAsia="Times New Roman" w:hAnsi="Calibri" w:cs="Times New Roman"/>
          <w:color w:val="000000"/>
        </w:rPr>
        <w:t xml:space="preserve">             </w:t>
      </w:r>
      <w:r w:rsidRPr="00CB7EAE">
        <w:rPr>
          <w:rFonts w:ascii="Calibri" w:eastAsia="Times New Roman" w:hAnsi="Calibri" w:cs="Times New Roman"/>
          <w:color w:val="000000"/>
        </w:rPr>
        <w:t>(or misconceptions, depending on what they have previously learned about it)</w:t>
      </w:r>
      <w:r w:rsidR="00CB7EAE">
        <w:rPr>
          <w:rFonts w:ascii="Calibri" w:eastAsia="Times New Roman" w:hAnsi="Calibri" w:cs="Times New Roman"/>
          <w:color w:val="000000"/>
        </w:rPr>
        <w:t>.</w:t>
      </w:r>
    </w:p>
    <w:p w14:paraId="42AB15B0" w14:textId="77777777" w:rsidR="00450C98" w:rsidRDefault="00450C98" w:rsidP="00450C98">
      <w:pPr>
        <w:bidi w:val="0"/>
        <w:spacing w:after="0" w:line="238" w:lineRule="atLeast"/>
        <w:rPr>
          <w:rFonts w:ascii="Times New Roman" w:eastAsia="Times New Roman" w:hAnsi="Times New Roman" w:cs="Times New Roman"/>
          <w:color w:val="000000"/>
        </w:rPr>
      </w:pPr>
    </w:p>
    <w:p w14:paraId="386BDBAD" w14:textId="77777777" w:rsidR="00450C98" w:rsidRPr="00450C98" w:rsidRDefault="00450C98" w:rsidP="00450C98">
      <w:pPr>
        <w:bidi w:val="0"/>
        <w:spacing w:after="0" w:line="238" w:lineRule="atLeast"/>
        <w:rPr>
          <w:rFonts w:ascii="Times New Roman" w:eastAsia="Times New Roman" w:hAnsi="Times New Roman" w:cs="Times New Roman"/>
          <w:color w:val="000000"/>
        </w:rPr>
      </w:pPr>
    </w:p>
    <w:p w14:paraId="1CD7546A" w14:textId="77777777" w:rsidR="006256B1" w:rsidRPr="006256B1" w:rsidRDefault="006256B1" w:rsidP="006256B1">
      <w:pPr>
        <w:bidi w:val="0"/>
        <w:spacing w:before="240" w:after="0" w:line="346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  <w:r w:rsidRPr="006256B1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>Education for critical thinking in the curriculum</w:t>
      </w:r>
    </w:p>
    <w:p w14:paraId="0BCE34D0" w14:textId="77777777" w:rsidR="005C4A2E" w:rsidRDefault="005C4A2E" w:rsidP="006256B1">
      <w:pPr>
        <w:bidi w:val="0"/>
        <w:spacing w:line="238" w:lineRule="atLeast"/>
        <w:rPr>
          <w:rFonts w:ascii="Calibri" w:eastAsia="Times New Roman" w:hAnsi="Calibri" w:cs="Times New Roman"/>
          <w:color w:val="000000"/>
        </w:rPr>
      </w:pPr>
    </w:p>
    <w:p w14:paraId="00CCBBED" w14:textId="77777777" w:rsidR="00CB7EAE" w:rsidRDefault="006256B1" w:rsidP="005C4A2E">
      <w:pPr>
        <w:bidi w:val="0"/>
        <w:spacing w:line="238" w:lineRule="atLeast"/>
        <w:rPr>
          <w:rFonts w:ascii="Calibri" w:eastAsia="Times New Roman" w:hAnsi="Calibri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 xml:space="preserve">Critical thinking has for decades been a discipline taught in Anglo-American colleges, </w:t>
      </w:r>
      <w:r w:rsidR="00CB7EAE">
        <w:rPr>
          <w:rFonts w:ascii="Calibri" w:eastAsia="Times New Roman" w:hAnsi="Calibri" w:cs="Times New Roman"/>
          <w:color w:val="000000"/>
        </w:rPr>
        <w:t xml:space="preserve">where it </w:t>
      </w:r>
      <w:r w:rsidRPr="006256B1">
        <w:rPr>
          <w:rFonts w:ascii="Calibri" w:eastAsia="Times New Roman" w:hAnsi="Calibri" w:cs="Times New Roman"/>
          <w:color w:val="000000"/>
        </w:rPr>
        <w:t>provides general knowledge borrowed from logic, from the scien</w:t>
      </w:r>
      <w:r w:rsidR="00CB7EAE">
        <w:rPr>
          <w:rFonts w:ascii="Calibri" w:eastAsia="Times New Roman" w:hAnsi="Calibri" w:cs="Times New Roman"/>
          <w:color w:val="000000"/>
        </w:rPr>
        <w:t xml:space="preserve">tific method and </w:t>
      </w:r>
      <w:r w:rsidRPr="006256B1">
        <w:rPr>
          <w:rFonts w:ascii="Calibri" w:eastAsia="Times New Roman" w:hAnsi="Calibri" w:cs="Times New Roman"/>
          <w:color w:val="000000"/>
        </w:rPr>
        <w:t>cognitive psychology, in order to make students</w:t>
      </w:r>
      <w:r w:rsidR="00CB7EAE">
        <w:rPr>
          <w:rFonts w:ascii="Calibri" w:eastAsia="Times New Roman" w:hAnsi="Calibri" w:cs="Times New Roman"/>
          <w:color w:val="000000"/>
        </w:rPr>
        <w:t>:</w:t>
      </w:r>
    </w:p>
    <w:p w14:paraId="49521497" w14:textId="77777777" w:rsidR="00CB7EAE" w:rsidRPr="00460ACB" w:rsidRDefault="006256B1" w:rsidP="00460ACB">
      <w:pPr>
        <w:pStyle w:val="Paragrafoelenco"/>
        <w:numPr>
          <w:ilvl w:val="0"/>
          <w:numId w:val="10"/>
        </w:numPr>
        <w:bidi w:val="0"/>
        <w:spacing w:line="238" w:lineRule="atLeast"/>
        <w:rPr>
          <w:rFonts w:ascii="Calibri" w:eastAsia="Times New Roman" w:hAnsi="Calibri" w:cs="Times New Roman"/>
          <w:color w:val="000000"/>
        </w:rPr>
      </w:pPr>
      <w:r w:rsidRPr="00460ACB">
        <w:rPr>
          <w:rFonts w:ascii="Calibri" w:eastAsia="Times New Roman" w:hAnsi="Calibri" w:cs="Times New Roman"/>
          <w:color w:val="000000"/>
        </w:rPr>
        <w:t>more careful in approving or rejecting arguments</w:t>
      </w:r>
      <w:r w:rsidR="00CB7EAE" w:rsidRPr="00460ACB">
        <w:rPr>
          <w:rFonts w:ascii="Calibri" w:eastAsia="Times New Roman" w:hAnsi="Calibri" w:cs="Times New Roman"/>
          <w:color w:val="000000"/>
        </w:rPr>
        <w:t>.</w:t>
      </w:r>
    </w:p>
    <w:p w14:paraId="6CECC61C" w14:textId="77777777" w:rsidR="00CB7EAE" w:rsidRPr="00460ACB" w:rsidRDefault="006256B1" w:rsidP="00460ACB">
      <w:pPr>
        <w:pStyle w:val="Paragrafoelenco"/>
        <w:numPr>
          <w:ilvl w:val="0"/>
          <w:numId w:val="10"/>
        </w:numPr>
        <w:bidi w:val="0"/>
        <w:spacing w:line="238" w:lineRule="atLeast"/>
        <w:rPr>
          <w:rFonts w:ascii="Calibri" w:eastAsia="Times New Roman" w:hAnsi="Calibri" w:cs="Times New Roman"/>
          <w:color w:val="000000"/>
        </w:rPr>
      </w:pPr>
      <w:r w:rsidRPr="00460ACB">
        <w:rPr>
          <w:rFonts w:ascii="Calibri" w:eastAsia="Times New Roman" w:hAnsi="Calibri" w:cs="Times New Roman"/>
          <w:color w:val="000000"/>
        </w:rPr>
        <w:t>more able to intervene constructively in discussions and debates</w:t>
      </w:r>
      <w:r w:rsidR="00CB7EAE" w:rsidRPr="00460ACB">
        <w:rPr>
          <w:rFonts w:ascii="Calibri" w:eastAsia="Times New Roman" w:hAnsi="Calibri" w:cs="Times New Roman"/>
          <w:color w:val="000000"/>
        </w:rPr>
        <w:t>.</w:t>
      </w:r>
    </w:p>
    <w:p w14:paraId="527922FF" w14:textId="77777777" w:rsidR="006256B1" w:rsidRPr="00460ACB" w:rsidRDefault="006256B1" w:rsidP="00460ACB">
      <w:pPr>
        <w:pStyle w:val="Paragrafoelenco"/>
        <w:numPr>
          <w:ilvl w:val="0"/>
          <w:numId w:val="10"/>
        </w:numPr>
        <w:bidi w:val="0"/>
        <w:spacing w:line="238" w:lineRule="atLeast"/>
        <w:rPr>
          <w:rFonts w:ascii="Times New Roman" w:eastAsia="Times New Roman" w:hAnsi="Times New Roman" w:cs="Times New Roman"/>
          <w:color w:val="000000"/>
        </w:rPr>
      </w:pPr>
      <w:r w:rsidRPr="00460ACB">
        <w:rPr>
          <w:rFonts w:ascii="Calibri" w:eastAsia="Times New Roman" w:hAnsi="Calibri" w:cs="Times New Roman"/>
          <w:color w:val="000000"/>
        </w:rPr>
        <w:t xml:space="preserve">more skilled in finding fallacies and rhetorical </w:t>
      </w:r>
      <w:r w:rsidR="00CB7EAE" w:rsidRPr="00460ACB">
        <w:rPr>
          <w:rFonts w:ascii="Calibri" w:eastAsia="Times New Roman" w:hAnsi="Calibri" w:cs="Times New Roman"/>
          <w:color w:val="000000"/>
        </w:rPr>
        <w:t xml:space="preserve">manipulations </w:t>
      </w:r>
      <w:r w:rsidRPr="00460ACB">
        <w:rPr>
          <w:rFonts w:ascii="Calibri" w:eastAsia="Times New Roman" w:hAnsi="Calibri" w:cs="Times New Roman"/>
          <w:color w:val="000000"/>
        </w:rPr>
        <w:t>in public discussion</w:t>
      </w:r>
      <w:r w:rsidR="00CB7EAE" w:rsidRPr="00460ACB">
        <w:rPr>
          <w:rFonts w:ascii="Calibri" w:eastAsia="Times New Roman" w:hAnsi="Calibri" w:cs="Times New Roman"/>
          <w:color w:val="000000"/>
        </w:rPr>
        <w:t>s</w:t>
      </w:r>
      <w:r w:rsidRPr="00460ACB">
        <w:rPr>
          <w:rFonts w:ascii="Calibri" w:eastAsia="Times New Roman" w:hAnsi="Calibri" w:cs="Times New Roman"/>
          <w:color w:val="000000"/>
        </w:rPr>
        <w:t>.</w:t>
      </w:r>
    </w:p>
    <w:p w14:paraId="0C40702C" w14:textId="77777777" w:rsidR="006256B1" w:rsidRPr="006256B1" w:rsidRDefault="006256B1" w:rsidP="006256B1">
      <w:pPr>
        <w:bidi w:val="0"/>
        <w:spacing w:line="238" w:lineRule="atLeast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lastRenderedPageBreak/>
        <w:t>In other words, critical thinking carries out, from a </w:t>
      </w:r>
      <w:r w:rsidRPr="006256B1">
        <w:rPr>
          <w:rFonts w:ascii="Calibri" w:eastAsia="Times New Roman" w:hAnsi="Calibri" w:cs="Times New Roman"/>
          <w:i/>
          <w:iCs/>
          <w:color w:val="000000"/>
        </w:rPr>
        <w:t>skill-based </w:t>
      </w:r>
      <w:r w:rsidRPr="006256B1">
        <w:rPr>
          <w:rFonts w:ascii="Calibri" w:eastAsia="Times New Roman" w:hAnsi="Calibri" w:cs="Times New Roman"/>
          <w:color w:val="000000"/>
        </w:rPr>
        <w:t>perspective, some of the functions that are attributed - in a </w:t>
      </w:r>
      <w:r w:rsidRPr="006256B1">
        <w:rPr>
          <w:rFonts w:ascii="Calibri" w:eastAsia="Times New Roman" w:hAnsi="Calibri" w:cs="Times New Roman"/>
          <w:i/>
          <w:iCs/>
          <w:color w:val="000000"/>
        </w:rPr>
        <w:t>knowledge-based </w:t>
      </w:r>
      <w:r w:rsidRPr="006256B1">
        <w:rPr>
          <w:rFonts w:ascii="Calibri" w:eastAsia="Times New Roman" w:hAnsi="Calibri" w:cs="Times New Roman"/>
          <w:color w:val="000000"/>
        </w:rPr>
        <w:t>perspective - to the teaching of philosophy in scholastic and university contexts.</w:t>
      </w:r>
      <w:r w:rsidR="005C4A2E">
        <w:rPr>
          <w:rFonts w:ascii="Calibri" w:eastAsia="Times New Roman" w:hAnsi="Calibri" w:cs="Times New Roman"/>
          <w:color w:val="000000"/>
        </w:rPr>
        <w:t xml:space="preserve"> </w:t>
      </w:r>
      <w:r w:rsidR="005C4A2E" w:rsidRPr="006256B1">
        <w:rPr>
          <w:rFonts w:ascii="Calibri" w:eastAsia="Times New Roman" w:hAnsi="Calibri" w:cs="Times New Roman"/>
          <w:color w:val="000000"/>
        </w:rPr>
        <w:t>[5]</w:t>
      </w:r>
    </w:p>
    <w:p w14:paraId="1F1C122A" w14:textId="77777777" w:rsidR="005C4A2E" w:rsidRDefault="005C4A2E" w:rsidP="005C4A2E">
      <w:pPr>
        <w:bidi w:val="0"/>
        <w:spacing w:line="238" w:lineRule="atLeast"/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</w:pPr>
    </w:p>
    <w:p w14:paraId="12F1A85B" w14:textId="77777777" w:rsidR="005C4A2E" w:rsidRDefault="005C4A2E" w:rsidP="005C4A2E">
      <w:pPr>
        <w:bidi w:val="0"/>
        <w:spacing w:line="238" w:lineRule="atLeast"/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</w:pPr>
    </w:p>
    <w:p w14:paraId="5BD46F64" w14:textId="77777777" w:rsidR="005C4A2E" w:rsidRPr="006256B1" w:rsidRDefault="005C4A2E" w:rsidP="005C4A2E">
      <w:pPr>
        <w:bidi w:val="0"/>
        <w:spacing w:line="238" w:lineRule="atLeast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  <w:r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 xml:space="preserve">Which </w:t>
      </w:r>
      <w:r w:rsidRPr="006256B1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 xml:space="preserve">skills </w:t>
      </w:r>
      <w:r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 xml:space="preserve">are essential for </w:t>
      </w:r>
      <w:r w:rsidRPr="006256B1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>critical thinking</w:t>
      </w:r>
      <w:r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>?</w:t>
      </w:r>
    </w:p>
    <w:p w14:paraId="7FC24257" w14:textId="77777777" w:rsidR="006256B1" w:rsidRPr="006256B1" w:rsidRDefault="006256B1" w:rsidP="006256B1">
      <w:pPr>
        <w:bidi w:val="0"/>
        <w:spacing w:line="238" w:lineRule="atLeast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 xml:space="preserve">In [11] Patricia Alexander reviews </w:t>
      </w:r>
      <w:r w:rsidR="005C4A2E">
        <w:rPr>
          <w:rFonts w:ascii="Calibri" w:eastAsia="Times New Roman" w:hAnsi="Calibri" w:cs="Times New Roman"/>
          <w:color w:val="000000"/>
        </w:rPr>
        <w:t xml:space="preserve">some </w:t>
      </w:r>
      <w:r w:rsidR="00CB7EAE">
        <w:rPr>
          <w:rFonts w:ascii="Calibri" w:eastAsia="Times New Roman" w:hAnsi="Calibri" w:cs="Times New Roman"/>
          <w:color w:val="000000"/>
        </w:rPr>
        <w:t xml:space="preserve">lists of </w:t>
      </w:r>
      <w:r w:rsidRPr="006256B1">
        <w:rPr>
          <w:rFonts w:ascii="Calibri" w:eastAsia="Times New Roman" w:hAnsi="Calibri" w:cs="Times New Roman"/>
          <w:color w:val="000000"/>
        </w:rPr>
        <w:t>skill</w:t>
      </w:r>
      <w:r w:rsidR="00CB7EAE">
        <w:rPr>
          <w:rFonts w:ascii="Calibri" w:eastAsia="Times New Roman" w:hAnsi="Calibri" w:cs="Times New Roman"/>
          <w:color w:val="000000"/>
        </w:rPr>
        <w:t>s</w:t>
      </w:r>
      <w:r w:rsidRPr="006256B1">
        <w:rPr>
          <w:rFonts w:ascii="Calibri" w:eastAsia="Times New Roman" w:hAnsi="Calibri" w:cs="Times New Roman"/>
          <w:color w:val="000000"/>
        </w:rPr>
        <w:t xml:space="preserve"> that are considered </w:t>
      </w:r>
      <w:r w:rsidR="005C4A2E">
        <w:rPr>
          <w:rFonts w:ascii="Calibri" w:eastAsia="Times New Roman" w:hAnsi="Calibri" w:cs="Times New Roman"/>
          <w:color w:val="000000"/>
        </w:rPr>
        <w:t xml:space="preserve">essential </w:t>
      </w:r>
      <w:r w:rsidRPr="006256B1">
        <w:rPr>
          <w:rFonts w:ascii="Calibri" w:eastAsia="Times New Roman" w:hAnsi="Calibri" w:cs="Times New Roman"/>
          <w:color w:val="000000"/>
        </w:rPr>
        <w:t>requirements for Critical Thinking.</w:t>
      </w:r>
      <w:r w:rsidR="00CB7EAE">
        <w:rPr>
          <w:rFonts w:ascii="Calibri" w:eastAsia="Times New Roman" w:hAnsi="Calibri" w:cs="Times New Roman"/>
          <w:color w:val="000000"/>
        </w:rPr>
        <w:t xml:space="preserve"> She</w:t>
      </w:r>
      <w:r w:rsidRPr="006256B1">
        <w:rPr>
          <w:rFonts w:ascii="Calibri" w:eastAsia="Times New Roman" w:hAnsi="Calibri" w:cs="Times New Roman"/>
          <w:color w:val="000000"/>
        </w:rPr>
        <w:t xml:space="preserve"> compares the</w:t>
      </w:r>
      <w:r w:rsidR="00CB7EAE">
        <w:rPr>
          <w:rFonts w:ascii="Calibri" w:eastAsia="Times New Roman" w:hAnsi="Calibri" w:cs="Times New Roman"/>
          <w:color w:val="000000"/>
        </w:rPr>
        <w:t xml:space="preserve">se lists, </w:t>
      </w:r>
      <w:r w:rsidRPr="006256B1">
        <w:rPr>
          <w:rFonts w:ascii="Calibri" w:eastAsia="Times New Roman" w:hAnsi="Calibri" w:cs="Times New Roman"/>
          <w:color w:val="000000"/>
        </w:rPr>
        <w:t xml:space="preserve">highlighting a considerable degree of overlapping and produces a synthesis.  </w:t>
      </w:r>
      <w:r w:rsidR="00D7149E">
        <w:rPr>
          <w:rFonts w:ascii="Calibri" w:eastAsia="Times New Roman" w:hAnsi="Calibri" w:cs="Times New Roman"/>
          <w:color w:val="000000"/>
        </w:rPr>
        <w:t xml:space="preserve">Alexander </w:t>
      </w:r>
      <w:r w:rsidRPr="006256B1">
        <w:rPr>
          <w:rFonts w:ascii="Calibri" w:eastAsia="Times New Roman" w:hAnsi="Calibri" w:cs="Times New Roman"/>
          <w:color w:val="000000"/>
        </w:rPr>
        <w:t>shows and discusses some examples of tests</w:t>
      </w:r>
      <w:r w:rsidR="005C4A2E">
        <w:rPr>
          <w:rFonts w:ascii="Calibri" w:eastAsia="Times New Roman" w:hAnsi="Calibri" w:cs="Times New Roman"/>
          <w:color w:val="000000"/>
        </w:rPr>
        <w:t xml:space="preserve"> (</w:t>
      </w:r>
      <w:r w:rsidR="005C4A2E" w:rsidRPr="006256B1">
        <w:rPr>
          <w:rFonts w:ascii="Calibri" w:eastAsia="Times New Roman" w:hAnsi="Calibri" w:cs="Times New Roman"/>
          <w:color w:val="000000"/>
        </w:rPr>
        <w:t>mostly based on multiple choice questions</w:t>
      </w:r>
      <w:r w:rsidR="005C4A2E">
        <w:rPr>
          <w:rFonts w:ascii="Calibri" w:eastAsia="Times New Roman" w:hAnsi="Calibri" w:cs="Times New Roman"/>
          <w:color w:val="000000"/>
        </w:rPr>
        <w:t xml:space="preserve">) that attempt to assess           </w:t>
      </w:r>
      <w:r w:rsidRPr="006256B1">
        <w:rPr>
          <w:rFonts w:ascii="Calibri" w:eastAsia="Times New Roman" w:hAnsi="Calibri" w:cs="Times New Roman"/>
          <w:color w:val="000000"/>
        </w:rPr>
        <w:t>whether or not the student has mastered these skills. </w:t>
      </w:r>
    </w:p>
    <w:p w14:paraId="5A77FCD7" w14:textId="77777777" w:rsidR="006256B1" w:rsidRPr="006256B1" w:rsidRDefault="006256B1" w:rsidP="006256B1">
      <w:pPr>
        <w:bidi w:val="0"/>
        <w:spacing w:line="238" w:lineRule="atLeast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>According to Alexander, Critical Thinking can be seen essentially from two points of view:</w:t>
      </w:r>
    </w:p>
    <w:p w14:paraId="482B9A0C" w14:textId="1C440A21" w:rsidR="006256B1" w:rsidRPr="006256B1" w:rsidRDefault="006256B1" w:rsidP="00D7149E">
      <w:pPr>
        <w:numPr>
          <w:ilvl w:val="0"/>
          <w:numId w:val="9"/>
        </w:numPr>
        <w:bidi w:val="0"/>
        <w:spacing w:after="0" w:line="238" w:lineRule="atLeast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>as a set of skills that can be taught</w:t>
      </w:r>
    </w:p>
    <w:p w14:paraId="4BC1A54F" w14:textId="77777777" w:rsidR="006256B1" w:rsidRPr="006256B1" w:rsidRDefault="006256B1" w:rsidP="00D7149E">
      <w:pPr>
        <w:numPr>
          <w:ilvl w:val="0"/>
          <w:numId w:val="9"/>
        </w:numPr>
        <w:bidi w:val="0"/>
        <w:spacing w:line="238" w:lineRule="atLeast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>as a personal predisposition to the search for truth, curious, prudent, confident in reasoning, open, analytical, systematic.</w:t>
      </w:r>
    </w:p>
    <w:p w14:paraId="5EEFB791" w14:textId="77777777" w:rsidR="006256B1" w:rsidRPr="006256B1" w:rsidRDefault="006256B1" w:rsidP="006256B1">
      <w:pPr>
        <w:bidi w:val="0"/>
        <w:spacing w:line="238" w:lineRule="atLeast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>But personal predispositions, which are part of a person's character</w:t>
      </w:r>
      <w:r w:rsidR="00D7149E">
        <w:rPr>
          <w:rFonts w:ascii="Calibri" w:eastAsia="Times New Roman" w:hAnsi="Calibri" w:cs="Times New Roman"/>
          <w:color w:val="000000"/>
        </w:rPr>
        <w:t>/</w:t>
      </w:r>
      <w:r w:rsidRPr="006256B1">
        <w:rPr>
          <w:rFonts w:ascii="Calibri" w:eastAsia="Times New Roman" w:hAnsi="Calibri" w:cs="Times New Roman"/>
          <w:color w:val="000000"/>
        </w:rPr>
        <w:t xml:space="preserve">personality, do not change easily: in </w:t>
      </w:r>
      <w:r w:rsidR="00D7149E">
        <w:rPr>
          <w:rFonts w:ascii="Calibri" w:eastAsia="Times New Roman" w:hAnsi="Calibri" w:cs="Times New Roman"/>
          <w:color w:val="000000"/>
        </w:rPr>
        <w:t xml:space="preserve">childhood </w:t>
      </w:r>
      <w:r w:rsidRPr="006256B1">
        <w:rPr>
          <w:rFonts w:ascii="Calibri" w:eastAsia="Times New Roman" w:hAnsi="Calibri" w:cs="Times New Roman"/>
          <w:color w:val="000000"/>
        </w:rPr>
        <w:t>the</w:t>
      </w:r>
      <w:r w:rsidR="00D7149E">
        <w:rPr>
          <w:rFonts w:ascii="Calibri" w:eastAsia="Times New Roman" w:hAnsi="Calibri" w:cs="Times New Roman"/>
          <w:color w:val="000000"/>
        </w:rPr>
        <w:t xml:space="preserve">se dispositions </w:t>
      </w:r>
      <w:r w:rsidRPr="006256B1">
        <w:rPr>
          <w:rFonts w:ascii="Calibri" w:eastAsia="Times New Roman" w:hAnsi="Calibri" w:cs="Times New Roman"/>
          <w:color w:val="000000"/>
        </w:rPr>
        <w:t>are influenced by the environment and education, then they tend to crystallize. </w:t>
      </w:r>
      <w:r w:rsidR="00D7149E">
        <w:rPr>
          <w:rFonts w:ascii="Calibri" w:eastAsia="Times New Roman" w:hAnsi="Calibri" w:cs="Times New Roman"/>
          <w:color w:val="000000"/>
        </w:rPr>
        <w:t xml:space="preserve">Consequently, </w:t>
      </w:r>
      <w:r w:rsidR="005C4A2E">
        <w:rPr>
          <w:rFonts w:ascii="Calibri" w:eastAsia="Times New Roman" w:hAnsi="Calibri" w:cs="Times New Roman"/>
          <w:color w:val="000000"/>
        </w:rPr>
        <w:t xml:space="preserve">for schools, </w:t>
      </w:r>
      <w:r w:rsidRPr="006256B1">
        <w:rPr>
          <w:rFonts w:ascii="Calibri" w:eastAsia="Times New Roman" w:hAnsi="Calibri" w:cs="Times New Roman"/>
          <w:color w:val="000000"/>
        </w:rPr>
        <w:t xml:space="preserve">it is easier to </w:t>
      </w:r>
      <w:r w:rsidR="00D7149E">
        <w:rPr>
          <w:rFonts w:ascii="Calibri" w:eastAsia="Times New Roman" w:hAnsi="Calibri" w:cs="Times New Roman"/>
          <w:color w:val="000000"/>
        </w:rPr>
        <w:t xml:space="preserve">focus </w:t>
      </w:r>
      <w:r w:rsidR="005C4A2E">
        <w:rPr>
          <w:rFonts w:ascii="Calibri" w:eastAsia="Times New Roman" w:hAnsi="Calibri" w:cs="Times New Roman"/>
          <w:color w:val="000000"/>
        </w:rPr>
        <w:t xml:space="preserve">                </w:t>
      </w:r>
      <w:r w:rsidR="00D7149E">
        <w:rPr>
          <w:rFonts w:ascii="Calibri" w:eastAsia="Times New Roman" w:hAnsi="Calibri" w:cs="Times New Roman"/>
          <w:color w:val="000000"/>
        </w:rPr>
        <w:t>on teaching a</w:t>
      </w:r>
      <w:r w:rsidRPr="006256B1">
        <w:rPr>
          <w:rFonts w:ascii="Calibri" w:eastAsia="Times New Roman" w:hAnsi="Calibri" w:cs="Times New Roman"/>
          <w:color w:val="000000"/>
        </w:rPr>
        <w:t xml:space="preserve"> repertoire of skills.</w:t>
      </w:r>
    </w:p>
    <w:p w14:paraId="2D6216C9" w14:textId="77777777" w:rsidR="006256B1" w:rsidRPr="006256B1" w:rsidRDefault="006256B1" w:rsidP="006256B1">
      <w:pPr>
        <w:bidi w:val="0"/>
        <w:spacing w:line="238" w:lineRule="atLeast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>Here is the brief list of Critical Thinking skills compiled by Patricia Alexander for </w:t>
      </w:r>
      <w:r w:rsidRPr="006256B1">
        <w:rPr>
          <w:rFonts w:ascii="Calibri" w:eastAsia="Times New Roman" w:hAnsi="Calibri" w:cs="Times New Roman"/>
          <w:i/>
          <w:iCs/>
          <w:color w:val="000000"/>
        </w:rPr>
        <w:t>Critical Thinking Skills Test </w:t>
      </w:r>
      <w:r w:rsidRPr="006256B1">
        <w:rPr>
          <w:rFonts w:ascii="Calibri" w:eastAsia="Times New Roman" w:hAnsi="Calibri" w:cs="Times New Roman"/>
          <w:color w:val="000000"/>
        </w:rPr>
        <w:t>of </w:t>
      </w:r>
      <w:r w:rsidRPr="006256B1">
        <w:rPr>
          <w:rFonts w:ascii="Calibri" w:eastAsia="Times New Roman" w:hAnsi="Calibri" w:cs="Times New Roman"/>
          <w:i/>
          <w:iCs/>
          <w:color w:val="000000"/>
        </w:rPr>
        <w:t>LBCC</w:t>
      </w:r>
      <w:r w:rsidRPr="006256B1">
        <w:rPr>
          <w:rFonts w:ascii="Calibri" w:eastAsia="Times New Roman" w:hAnsi="Calibri" w:cs="Times New Roman"/>
          <w:color w:val="000000"/>
        </w:rPr>
        <w:t xml:space="preserve">, also referring to previous </w:t>
      </w:r>
      <w:r w:rsidR="00D7149E">
        <w:rPr>
          <w:rFonts w:ascii="Calibri" w:eastAsia="Times New Roman" w:hAnsi="Calibri" w:cs="Times New Roman"/>
          <w:color w:val="000000"/>
        </w:rPr>
        <w:t>tests</w:t>
      </w:r>
      <w:r w:rsidRPr="006256B1">
        <w:rPr>
          <w:rFonts w:ascii="Calibri" w:eastAsia="Times New Roman" w:hAnsi="Calibri" w:cs="Times New Roman"/>
          <w:color w:val="000000"/>
        </w:rPr>
        <w:t xml:space="preserve"> ( </w:t>
      </w:r>
      <w:r w:rsidRPr="006256B1">
        <w:rPr>
          <w:rFonts w:ascii="Calibri" w:eastAsia="Times New Roman" w:hAnsi="Calibri" w:cs="Times New Roman"/>
          <w:i/>
          <w:iCs/>
          <w:color w:val="000000"/>
        </w:rPr>
        <w:t>CCTST </w:t>
      </w:r>
      <w:r w:rsidRPr="006256B1">
        <w:rPr>
          <w:rFonts w:ascii="Calibri" w:eastAsia="Times New Roman" w:hAnsi="Calibri" w:cs="Times New Roman"/>
          <w:color w:val="000000"/>
        </w:rPr>
        <w:t>and </w:t>
      </w:r>
      <w:r w:rsidRPr="006256B1">
        <w:rPr>
          <w:rFonts w:ascii="Calibri" w:eastAsia="Times New Roman" w:hAnsi="Calibri" w:cs="Times New Roman"/>
          <w:i/>
          <w:iCs/>
          <w:color w:val="000000"/>
        </w:rPr>
        <w:t>WG </w:t>
      </w:r>
      <w:r w:rsidRPr="006256B1">
        <w:rPr>
          <w:rFonts w:ascii="Calibri" w:eastAsia="Times New Roman" w:hAnsi="Calibri" w:cs="Times New Roman"/>
          <w:color w:val="000000"/>
        </w:rPr>
        <w:t>). [11] [12] [13]</w:t>
      </w:r>
    </w:p>
    <w:p w14:paraId="2710E015" w14:textId="77777777" w:rsidR="006256B1" w:rsidRPr="006256B1" w:rsidRDefault="006256B1" w:rsidP="006256B1">
      <w:pPr>
        <w:bidi w:val="0"/>
        <w:spacing w:line="238" w:lineRule="atLeast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>1) Analyz</w:t>
      </w:r>
      <w:r w:rsidR="00D7149E">
        <w:rPr>
          <w:rFonts w:ascii="Calibri" w:eastAsia="Times New Roman" w:hAnsi="Calibri" w:cs="Times New Roman"/>
          <w:color w:val="000000"/>
        </w:rPr>
        <w:t>ing</w:t>
      </w:r>
      <w:r w:rsidRPr="006256B1">
        <w:rPr>
          <w:rFonts w:ascii="Calibri" w:eastAsia="Times New Roman" w:hAnsi="Calibri" w:cs="Times New Roman"/>
          <w:color w:val="000000"/>
        </w:rPr>
        <w:t xml:space="preserve"> the </w:t>
      </w:r>
      <w:r w:rsidRPr="006256B1">
        <w:rPr>
          <w:rFonts w:ascii="Calibri" w:eastAsia="Times New Roman" w:hAnsi="Calibri" w:cs="Times New Roman"/>
          <w:i/>
          <w:iCs/>
          <w:color w:val="000000"/>
        </w:rPr>
        <w:t>arguments </w:t>
      </w:r>
      <w:r w:rsidRPr="006256B1">
        <w:rPr>
          <w:rFonts w:ascii="Calibri" w:eastAsia="Times New Roman" w:hAnsi="Calibri" w:cs="Times New Roman"/>
          <w:color w:val="000000"/>
        </w:rPr>
        <w:t>(the theses supported during the arguments)</w:t>
      </w:r>
      <w:r w:rsidR="00D7149E">
        <w:rPr>
          <w:rFonts w:ascii="Calibri" w:eastAsia="Times New Roman" w:hAnsi="Calibri" w:cs="Times New Roman"/>
          <w:color w:val="000000"/>
        </w:rPr>
        <w:t>, in order to</w:t>
      </w:r>
      <w:r w:rsidRPr="006256B1">
        <w:rPr>
          <w:rFonts w:ascii="Calibri" w:eastAsia="Times New Roman" w:hAnsi="Calibri" w:cs="Times New Roman"/>
          <w:color w:val="000000"/>
        </w:rPr>
        <w:t>:</w:t>
      </w:r>
    </w:p>
    <w:p w14:paraId="4D714EE9" w14:textId="6E3E7101" w:rsidR="006256B1" w:rsidRPr="006256B1" w:rsidRDefault="006256B1" w:rsidP="006256B1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6B1">
        <w:rPr>
          <w:rFonts w:ascii="Calibri" w:eastAsia="Times New Roman" w:hAnsi="Calibri" w:cs="Times New Roman"/>
          <w:color w:val="000000"/>
        </w:rPr>
        <w:t>   a) distinguish between </w:t>
      </w:r>
      <w:r w:rsidRPr="006256B1">
        <w:rPr>
          <w:rFonts w:ascii="Calibri" w:eastAsia="Times New Roman" w:hAnsi="Calibri" w:cs="Times New Roman"/>
          <w:i/>
          <w:iCs/>
          <w:color w:val="000000"/>
        </w:rPr>
        <w:t>strong </w:t>
      </w:r>
      <w:r w:rsidRPr="006256B1">
        <w:rPr>
          <w:rFonts w:ascii="Calibri" w:eastAsia="Times New Roman" w:hAnsi="Calibri" w:cs="Times New Roman"/>
          <w:color w:val="000000"/>
        </w:rPr>
        <w:t>arguments and </w:t>
      </w:r>
      <w:r w:rsidRPr="006256B1">
        <w:rPr>
          <w:rFonts w:ascii="Calibri" w:eastAsia="Times New Roman" w:hAnsi="Calibri" w:cs="Times New Roman"/>
          <w:i/>
          <w:iCs/>
          <w:color w:val="000000"/>
        </w:rPr>
        <w:t>weak </w:t>
      </w:r>
      <w:r w:rsidRPr="006256B1">
        <w:rPr>
          <w:rFonts w:ascii="Calibri" w:eastAsia="Times New Roman" w:hAnsi="Calibri" w:cs="Times New Roman"/>
          <w:color w:val="000000"/>
        </w:rPr>
        <w:t>arguments</w:t>
      </w:r>
    </w:p>
    <w:p w14:paraId="0EED0CDA" w14:textId="6C823091" w:rsidR="006256B1" w:rsidRPr="006256B1" w:rsidRDefault="006256B1" w:rsidP="006256B1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6B1">
        <w:rPr>
          <w:rFonts w:ascii="Calibri" w:eastAsia="Times New Roman" w:hAnsi="Calibri" w:cs="Times New Roman"/>
          <w:color w:val="000000"/>
        </w:rPr>
        <w:t xml:space="preserve">   b) </w:t>
      </w:r>
      <w:r w:rsidR="00D7149E">
        <w:rPr>
          <w:rFonts w:ascii="Calibri" w:eastAsia="Times New Roman" w:hAnsi="Calibri" w:cs="Times New Roman"/>
          <w:color w:val="000000"/>
        </w:rPr>
        <w:t>r</w:t>
      </w:r>
      <w:r w:rsidRPr="006256B1">
        <w:rPr>
          <w:rFonts w:ascii="Calibri" w:eastAsia="Times New Roman" w:hAnsi="Calibri" w:cs="Times New Roman"/>
          <w:color w:val="000000"/>
        </w:rPr>
        <w:t>ecogniz</w:t>
      </w:r>
      <w:r w:rsidR="00D7149E">
        <w:rPr>
          <w:rFonts w:ascii="Calibri" w:eastAsia="Times New Roman" w:hAnsi="Calibri" w:cs="Times New Roman"/>
          <w:color w:val="000000"/>
        </w:rPr>
        <w:t>e</w:t>
      </w:r>
      <w:r w:rsidRPr="006256B1">
        <w:rPr>
          <w:rFonts w:ascii="Calibri" w:eastAsia="Times New Roman" w:hAnsi="Calibri" w:cs="Times New Roman"/>
          <w:color w:val="000000"/>
        </w:rPr>
        <w:t> the informal </w:t>
      </w:r>
      <w:r w:rsidRPr="006256B1">
        <w:rPr>
          <w:rFonts w:ascii="Calibri" w:eastAsia="Times New Roman" w:hAnsi="Calibri" w:cs="Times New Roman"/>
          <w:i/>
          <w:iCs/>
          <w:color w:val="000000"/>
        </w:rPr>
        <w:t>fallacies</w:t>
      </w:r>
    </w:p>
    <w:p w14:paraId="3712B042" w14:textId="598E1898" w:rsidR="006256B1" w:rsidRPr="006256B1" w:rsidRDefault="006256B1" w:rsidP="006256B1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6B1">
        <w:rPr>
          <w:rFonts w:ascii="Calibri" w:eastAsia="Times New Roman" w:hAnsi="Calibri" w:cs="Times New Roman"/>
          <w:color w:val="000000"/>
        </w:rPr>
        <w:t xml:space="preserve">   c) </w:t>
      </w:r>
      <w:r w:rsidR="00D7149E">
        <w:rPr>
          <w:rFonts w:ascii="Calibri" w:eastAsia="Times New Roman" w:hAnsi="Calibri" w:cs="Times New Roman"/>
          <w:color w:val="000000"/>
        </w:rPr>
        <w:t>i</w:t>
      </w:r>
      <w:r w:rsidRPr="006256B1">
        <w:rPr>
          <w:rFonts w:ascii="Calibri" w:eastAsia="Times New Roman" w:hAnsi="Calibri" w:cs="Times New Roman"/>
          <w:color w:val="000000"/>
        </w:rPr>
        <w:t>dentify the </w:t>
      </w:r>
      <w:r w:rsidRPr="006256B1">
        <w:rPr>
          <w:rFonts w:ascii="Calibri" w:eastAsia="Times New Roman" w:hAnsi="Calibri" w:cs="Times New Roman"/>
          <w:i/>
          <w:iCs/>
          <w:color w:val="000000"/>
        </w:rPr>
        <w:t>evidence</w:t>
      </w:r>
    </w:p>
    <w:p w14:paraId="63009C21" w14:textId="63E14715" w:rsidR="006256B1" w:rsidRDefault="006256B1" w:rsidP="006256B1">
      <w:pPr>
        <w:bidi w:val="0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 xml:space="preserve">   d) </w:t>
      </w:r>
      <w:r w:rsidR="00D7149E">
        <w:rPr>
          <w:rFonts w:ascii="Calibri" w:eastAsia="Times New Roman" w:hAnsi="Calibri" w:cs="Times New Roman"/>
          <w:color w:val="000000"/>
        </w:rPr>
        <w:t>r</w:t>
      </w:r>
      <w:r w:rsidRPr="006256B1">
        <w:rPr>
          <w:rFonts w:ascii="Calibri" w:eastAsia="Times New Roman" w:hAnsi="Calibri" w:cs="Times New Roman"/>
          <w:color w:val="000000"/>
        </w:rPr>
        <w:t>ecognize </w:t>
      </w:r>
      <w:r w:rsidRPr="006256B1">
        <w:rPr>
          <w:rFonts w:ascii="Calibri" w:eastAsia="Times New Roman" w:hAnsi="Calibri" w:cs="Times New Roman"/>
          <w:i/>
          <w:iCs/>
          <w:color w:val="000000"/>
        </w:rPr>
        <w:t>assumptions</w:t>
      </w:r>
      <w:r w:rsidR="00D7149E">
        <w:rPr>
          <w:rFonts w:ascii="Calibri" w:eastAsia="Times New Roman" w:hAnsi="Calibri" w:cs="Times New Roman"/>
          <w:i/>
          <w:iCs/>
          <w:color w:val="000000"/>
        </w:rPr>
        <w:t xml:space="preserve"> - </w:t>
      </w:r>
      <w:r w:rsidRPr="006256B1">
        <w:rPr>
          <w:rFonts w:ascii="Calibri" w:eastAsia="Times New Roman" w:hAnsi="Calibri" w:cs="Times New Roman"/>
          <w:color w:val="000000"/>
        </w:rPr>
        <w:t>distinguish between opinions, facts and inferences</w:t>
      </w:r>
    </w:p>
    <w:p w14:paraId="29729B1F" w14:textId="77777777" w:rsidR="005C4A2E" w:rsidRPr="006256B1" w:rsidRDefault="005C4A2E" w:rsidP="005C4A2E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2CB5B4C7" w14:textId="6FBAD9B2" w:rsidR="006256B1" w:rsidRPr="006256B1" w:rsidRDefault="006256B1" w:rsidP="006256B1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6B1">
        <w:rPr>
          <w:rFonts w:ascii="Calibri" w:eastAsia="Times New Roman" w:hAnsi="Calibri" w:cs="Times New Roman"/>
          <w:color w:val="000000"/>
        </w:rPr>
        <w:t>2) Perform</w:t>
      </w:r>
      <w:r w:rsidR="00D7149E">
        <w:rPr>
          <w:rFonts w:ascii="Calibri" w:eastAsia="Times New Roman" w:hAnsi="Calibri" w:cs="Times New Roman"/>
          <w:color w:val="000000"/>
        </w:rPr>
        <w:t>ing</w:t>
      </w:r>
      <w:r w:rsidRPr="006256B1">
        <w:rPr>
          <w:rFonts w:ascii="Calibri" w:eastAsia="Times New Roman" w:hAnsi="Calibri" w:cs="Times New Roman"/>
          <w:i/>
          <w:iCs/>
          <w:color w:val="000000"/>
        </w:rPr>
        <w:t xml:space="preserve"> inductive </w:t>
      </w:r>
      <w:r w:rsidR="00D7149E">
        <w:rPr>
          <w:rFonts w:ascii="Calibri" w:eastAsia="Times New Roman" w:hAnsi="Calibri" w:cs="Times New Roman"/>
          <w:i/>
          <w:iCs/>
          <w:color w:val="000000"/>
        </w:rPr>
        <w:t>reasoning</w:t>
      </w:r>
    </w:p>
    <w:p w14:paraId="51E4F8D4" w14:textId="77777777" w:rsidR="006256B1" w:rsidRPr="006256B1" w:rsidRDefault="006256B1" w:rsidP="006256B1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6B1">
        <w:rPr>
          <w:rFonts w:ascii="Calibri" w:eastAsia="Times New Roman" w:hAnsi="Calibri" w:cs="Times New Roman"/>
          <w:color w:val="000000"/>
        </w:rPr>
        <w:t>3) Conduct</w:t>
      </w:r>
      <w:r w:rsidR="00D7149E">
        <w:rPr>
          <w:rFonts w:ascii="Calibri" w:eastAsia="Times New Roman" w:hAnsi="Calibri" w:cs="Times New Roman"/>
          <w:color w:val="000000"/>
        </w:rPr>
        <w:t>ing</w:t>
      </w:r>
      <w:r w:rsidRPr="006256B1">
        <w:rPr>
          <w:rFonts w:ascii="Calibri" w:eastAsia="Times New Roman" w:hAnsi="Calibri" w:cs="Times New Roman"/>
          <w:color w:val="000000"/>
        </w:rPr>
        <w:t> </w:t>
      </w:r>
      <w:r w:rsidRPr="006256B1">
        <w:rPr>
          <w:rFonts w:ascii="Calibri" w:eastAsia="Times New Roman" w:hAnsi="Calibri" w:cs="Times New Roman"/>
          <w:i/>
          <w:iCs/>
          <w:color w:val="000000"/>
        </w:rPr>
        <w:t>deductive reasoning</w:t>
      </w:r>
    </w:p>
    <w:p w14:paraId="582AC23E" w14:textId="77777777" w:rsidR="006256B1" w:rsidRPr="006256B1" w:rsidRDefault="006256B1" w:rsidP="006256B1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6B1">
        <w:rPr>
          <w:rFonts w:ascii="Calibri" w:eastAsia="Times New Roman" w:hAnsi="Calibri" w:cs="Times New Roman"/>
          <w:color w:val="000000"/>
        </w:rPr>
        <w:t>4) </w:t>
      </w:r>
      <w:r w:rsidRPr="006256B1">
        <w:rPr>
          <w:rFonts w:ascii="Calibri" w:eastAsia="Times New Roman" w:hAnsi="Calibri" w:cs="Times New Roman"/>
          <w:i/>
          <w:iCs/>
          <w:color w:val="000000"/>
        </w:rPr>
        <w:t>Problem-solving</w:t>
      </w:r>
    </w:p>
    <w:p w14:paraId="7B6AAD92" w14:textId="77777777" w:rsidR="006256B1" w:rsidRPr="006256B1" w:rsidRDefault="006256B1" w:rsidP="006256B1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6B1">
        <w:rPr>
          <w:rFonts w:ascii="Calibri" w:eastAsia="Times New Roman" w:hAnsi="Calibri" w:cs="Times New Roman"/>
          <w:color w:val="000000"/>
        </w:rPr>
        <w:t>5) Mak</w:t>
      </w:r>
      <w:r w:rsidR="00D7149E">
        <w:rPr>
          <w:rFonts w:ascii="Calibri" w:eastAsia="Times New Roman" w:hAnsi="Calibri" w:cs="Times New Roman"/>
          <w:color w:val="000000"/>
        </w:rPr>
        <w:t>ing</w:t>
      </w:r>
      <w:r w:rsidRPr="006256B1">
        <w:rPr>
          <w:rFonts w:ascii="Calibri" w:eastAsia="Times New Roman" w:hAnsi="Calibri" w:cs="Times New Roman"/>
          <w:color w:val="000000"/>
        </w:rPr>
        <w:t> </w:t>
      </w:r>
      <w:r w:rsidRPr="006256B1">
        <w:rPr>
          <w:rFonts w:ascii="Calibri" w:eastAsia="Times New Roman" w:hAnsi="Calibri" w:cs="Times New Roman"/>
          <w:i/>
          <w:iCs/>
          <w:color w:val="000000"/>
        </w:rPr>
        <w:t>interpretations</w:t>
      </w:r>
    </w:p>
    <w:p w14:paraId="4691AD34" w14:textId="77777777" w:rsidR="006256B1" w:rsidRPr="00450C98" w:rsidRDefault="006256B1" w:rsidP="00D7149E">
      <w:pPr>
        <w:bidi w:val="0"/>
        <w:spacing w:before="240" w:after="0" w:line="346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450C98">
        <w:rPr>
          <w:rFonts w:ascii="Calibri Light" w:eastAsia="Times New Roman" w:hAnsi="Calibri Light" w:cs="Times New Roman"/>
          <w:color w:val="2F5496"/>
          <w:kern w:val="36"/>
          <w:sz w:val="28"/>
          <w:szCs w:val="28"/>
        </w:rPr>
        <w:t>Analysis skills</w:t>
      </w:r>
    </w:p>
    <w:p w14:paraId="5DAE84C5" w14:textId="72B687AF" w:rsidR="006256B1" w:rsidRPr="006256B1" w:rsidRDefault="006256B1" w:rsidP="006256B1">
      <w:pPr>
        <w:bidi w:val="0"/>
        <w:spacing w:line="238" w:lineRule="atLeast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>To learn more about what analytical skills consist of, we cite a reformulation from [12]:</w:t>
      </w:r>
    </w:p>
    <w:p w14:paraId="0B287474" w14:textId="77777777" w:rsidR="006256B1" w:rsidRPr="006256B1" w:rsidRDefault="006256B1" w:rsidP="006256B1">
      <w:pPr>
        <w:numPr>
          <w:ilvl w:val="0"/>
          <w:numId w:val="4"/>
        </w:numPr>
        <w:bidi w:val="0"/>
        <w:spacing w:after="0" w:line="238" w:lineRule="atLeast"/>
        <w:ind w:left="521" w:firstLine="0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>examin</w:t>
      </w:r>
      <w:r w:rsidR="00E356A6">
        <w:rPr>
          <w:rFonts w:ascii="Calibri" w:eastAsia="Times New Roman" w:hAnsi="Calibri" w:cs="Times New Roman"/>
          <w:color w:val="000000"/>
        </w:rPr>
        <w:t>ing</w:t>
      </w:r>
      <w:r w:rsidRPr="006256B1">
        <w:rPr>
          <w:rFonts w:ascii="Calibri" w:eastAsia="Times New Roman" w:hAnsi="Calibri" w:cs="Times New Roman"/>
          <w:color w:val="000000"/>
        </w:rPr>
        <w:t xml:space="preserve"> ideas and identify</w:t>
      </w:r>
      <w:r w:rsidR="00E356A6">
        <w:rPr>
          <w:rFonts w:ascii="Calibri" w:eastAsia="Times New Roman" w:hAnsi="Calibri" w:cs="Times New Roman"/>
          <w:color w:val="000000"/>
        </w:rPr>
        <w:t>ing</w:t>
      </w:r>
      <w:r w:rsidRPr="006256B1">
        <w:rPr>
          <w:rFonts w:ascii="Calibri" w:eastAsia="Times New Roman" w:hAnsi="Calibri" w:cs="Times New Roman"/>
          <w:color w:val="000000"/>
        </w:rPr>
        <w:t xml:space="preserve"> the theses supported and the reasoning made to support the</w:t>
      </w:r>
      <w:r w:rsidR="005C4A2E">
        <w:rPr>
          <w:rFonts w:ascii="Calibri" w:eastAsia="Times New Roman" w:hAnsi="Calibri" w:cs="Times New Roman"/>
          <w:color w:val="000000"/>
        </w:rPr>
        <w:t>se theses</w:t>
      </w:r>
      <w:r w:rsidR="00D7149E">
        <w:rPr>
          <w:rFonts w:ascii="Calibri" w:eastAsia="Times New Roman" w:hAnsi="Calibri" w:cs="Times New Roman"/>
          <w:color w:val="000000"/>
        </w:rPr>
        <w:t>.</w:t>
      </w:r>
    </w:p>
    <w:p w14:paraId="2A08356C" w14:textId="77777777" w:rsidR="006256B1" w:rsidRPr="006256B1" w:rsidRDefault="006256B1" w:rsidP="006256B1">
      <w:pPr>
        <w:numPr>
          <w:ilvl w:val="0"/>
          <w:numId w:val="4"/>
        </w:numPr>
        <w:bidi w:val="0"/>
        <w:spacing w:after="0" w:line="238" w:lineRule="atLeast"/>
        <w:ind w:left="521" w:firstLine="0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>understand and express the meaning and relevance of a wide variety of experiences, situations, data, opinions, conventions, beliefs, rules, procedures, criteria</w:t>
      </w:r>
    </w:p>
    <w:p w14:paraId="17F63B51" w14:textId="77777777" w:rsidR="00E356A6" w:rsidRPr="00E356A6" w:rsidRDefault="006256B1" w:rsidP="006256B1">
      <w:pPr>
        <w:numPr>
          <w:ilvl w:val="0"/>
          <w:numId w:val="4"/>
        </w:numPr>
        <w:bidi w:val="0"/>
        <w:spacing w:line="238" w:lineRule="atLeast"/>
        <w:ind w:left="521" w:firstLine="0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>identify</w:t>
      </w:r>
      <w:r w:rsidR="00E356A6">
        <w:rPr>
          <w:rFonts w:ascii="Calibri" w:eastAsia="Times New Roman" w:hAnsi="Calibri" w:cs="Times New Roman"/>
          <w:color w:val="000000"/>
        </w:rPr>
        <w:t>ing</w:t>
      </w:r>
      <w:r w:rsidRPr="006256B1">
        <w:rPr>
          <w:rFonts w:ascii="Calibri" w:eastAsia="Times New Roman" w:hAnsi="Calibri" w:cs="Times New Roman"/>
          <w:color w:val="000000"/>
        </w:rPr>
        <w:t xml:space="preserve"> the inferential relations, both the underlying ones and the explicit ones, between affirmations, questions, concepts, descriptions or other forms of representation</w:t>
      </w:r>
      <w:r w:rsidR="00E356A6">
        <w:rPr>
          <w:rFonts w:ascii="Calibri" w:eastAsia="Times New Roman" w:hAnsi="Calibri" w:cs="Times New Roman"/>
          <w:color w:val="000000"/>
        </w:rPr>
        <w:t>s</w:t>
      </w:r>
      <w:r w:rsidRPr="006256B1">
        <w:rPr>
          <w:rFonts w:ascii="Calibri" w:eastAsia="Times New Roman" w:hAnsi="Calibri" w:cs="Times New Roman"/>
          <w:color w:val="000000"/>
        </w:rPr>
        <w:t xml:space="preserve"> intended to express beliefs, judgments, experiences, reasons, information or opinions</w:t>
      </w:r>
      <w:r w:rsidR="00E356A6">
        <w:rPr>
          <w:rFonts w:ascii="Calibri" w:eastAsia="Times New Roman" w:hAnsi="Calibri" w:cs="Times New Roman"/>
          <w:color w:val="000000"/>
        </w:rPr>
        <w:t>.</w:t>
      </w:r>
    </w:p>
    <w:p w14:paraId="5C4E460D" w14:textId="77777777" w:rsidR="006256B1" w:rsidRPr="00450C98" w:rsidRDefault="006256B1" w:rsidP="006256B1">
      <w:pPr>
        <w:bidi w:val="0"/>
        <w:spacing w:before="240" w:after="0" w:line="346" w:lineRule="atLeast"/>
        <w:outlineLvl w:val="0"/>
        <w:rPr>
          <w:rFonts w:ascii="Calibri Light" w:eastAsia="Times New Roman" w:hAnsi="Calibri Light" w:cs="Times New Roman"/>
          <w:color w:val="2F5496"/>
          <w:kern w:val="36"/>
          <w:sz w:val="28"/>
          <w:szCs w:val="28"/>
        </w:rPr>
      </w:pPr>
      <w:r w:rsidRPr="00450C98">
        <w:rPr>
          <w:rFonts w:ascii="Calibri Light" w:eastAsia="Times New Roman" w:hAnsi="Calibri Light" w:cs="Times New Roman"/>
          <w:color w:val="2F5496"/>
          <w:kern w:val="36"/>
          <w:sz w:val="28"/>
          <w:szCs w:val="28"/>
        </w:rPr>
        <w:lastRenderedPageBreak/>
        <w:t>Inference skills (induction and deduction)</w:t>
      </w:r>
    </w:p>
    <w:p w14:paraId="41E24055" w14:textId="77777777" w:rsidR="006E1B29" w:rsidRDefault="006256B1" w:rsidP="006E1B29">
      <w:pPr>
        <w:bidi w:val="0"/>
        <w:spacing w:line="238" w:lineRule="atLeast"/>
        <w:ind w:right="-334"/>
        <w:rPr>
          <w:rFonts w:ascii="Calibri" w:eastAsia="Times New Roman" w:hAnsi="Calibri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>Inference skills consist of producing judgments supported by some "good" reasoning. </w:t>
      </w:r>
    </w:p>
    <w:p w14:paraId="1FCACE07" w14:textId="77777777" w:rsidR="006E1B29" w:rsidRDefault="006E1B29" w:rsidP="006256B1">
      <w:pPr>
        <w:bidi w:val="0"/>
        <w:spacing w:line="238" w:lineRule="atLeast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i/>
          <w:iCs/>
          <w:color w:val="000000"/>
        </w:rPr>
        <w:t>D</w:t>
      </w:r>
      <w:r w:rsidR="006256B1" w:rsidRPr="006256B1">
        <w:rPr>
          <w:rFonts w:ascii="Calibri" w:eastAsia="Times New Roman" w:hAnsi="Calibri" w:cs="Times New Roman"/>
          <w:i/>
          <w:iCs/>
          <w:color w:val="000000"/>
        </w:rPr>
        <w:t>eductive reasoning</w:t>
      </w:r>
      <w:r>
        <w:rPr>
          <w:rFonts w:ascii="Calibri" w:eastAsia="Times New Roman" w:hAnsi="Calibri" w:cs="Times New Roman"/>
          <w:i/>
          <w:iCs/>
          <w:color w:val="000000"/>
        </w:rPr>
        <w:t xml:space="preserve"> </w:t>
      </w:r>
      <w:r w:rsidRPr="006E1B29">
        <w:rPr>
          <w:rFonts w:ascii="Calibri" w:eastAsia="Times New Roman" w:hAnsi="Calibri" w:cs="Times New Roman"/>
          <w:color w:val="000000"/>
        </w:rPr>
        <w:t>is</w:t>
      </w:r>
      <w:r w:rsidR="006256B1" w:rsidRPr="006E1B29">
        <w:rPr>
          <w:rFonts w:ascii="Calibri" w:eastAsia="Times New Roman" w:hAnsi="Calibri" w:cs="Times New Roman"/>
          <w:color w:val="000000"/>
        </w:rPr>
        <w:t xml:space="preserve"> </w:t>
      </w:r>
      <w:r w:rsidR="006256B1" w:rsidRPr="006256B1">
        <w:rPr>
          <w:rFonts w:ascii="Calibri" w:eastAsia="Times New Roman" w:hAnsi="Calibri" w:cs="Times New Roman"/>
          <w:color w:val="000000"/>
        </w:rPr>
        <w:t xml:space="preserve">to decide whether a conclusion </w:t>
      </w:r>
      <w:r w:rsidR="006256B1" w:rsidRPr="002F62D2">
        <w:rPr>
          <w:rFonts w:ascii="Calibri" w:eastAsia="Times New Roman" w:hAnsi="Calibri" w:cs="Times New Roman"/>
          <w:b/>
          <w:bCs/>
          <w:color w:val="000000"/>
        </w:rPr>
        <w:t>necessarily follows</w:t>
      </w:r>
      <w:r w:rsidR="006256B1" w:rsidRPr="006256B1">
        <w:rPr>
          <w:rFonts w:ascii="Calibri" w:eastAsia="Times New Roman" w:hAnsi="Calibri" w:cs="Times New Roman"/>
          <w:color w:val="000000"/>
        </w:rPr>
        <w:t xml:space="preserve"> from the premises. The main rules of logic that allow </w:t>
      </w:r>
      <w:r w:rsidR="002F62D2">
        <w:rPr>
          <w:rFonts w:ascii="Calibri" w:eastAsia="Times New Roman" w:hAnsi="Calibri" w:cs="Times New Roman"/>
          <w:color w:val="000000"/>
        </w:rPr>
        <w:t xml:space="preserve">us to make </w:t>
      </w:r>
      <w:r w:rsidR="006256B1" w:rsidRPr="006256B1">
        <w:rPr>
          <w:rFonts w:ascii="Calibri" w:eastAsia="Times New Roman" w:hAnsi="Calibri" w:cs="Times New Roman"/>
          <w:color w:val="000000"/>
        </w:rPr>
        <w:t>correct deductions have been stated since ancient times and have been formalized several times over the last few centuries. </w:t>
      </w:r>
    </w:p>
    <w:p w14:paraId="424EB184" w14:textId="77777777" w:rsidR="006E1B29" w:rsidRDefault="006256B1" w:rsidP="00D3759F">
      <w:pPr>
        <w:bidi w:val="0"/>
        <w:spacing w:line="238" w:lineRule="atLeast"/>
        <w:rPr>
          <w:rFonts w:ascii="Calibri" w:eastAsia="Times New Roman" w:hAnsi="Calibri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 xml:space="preserve">In </w:t>
      </w:r>
      <w:r w:rsidR="006E1B29">
        <w:rPr>
          <w:rFonts w:ascii="Calibri" w:eastAsia="Times New Roman" w:hAnsi="Calibri" w:cs="Times New Roman"/>
          <w:color w:val="000000"/>
        </w:rPr>
        <w:t>everyday l</w:t>
      </w:r>
      <w:r w:rsidRPr="006256B1">
        <w:rPr>
          <w:rFonts w:ascii="Calibri" w:eastAsia="Times New Roman" w:hAnsi="Calibri" w:cs="Times New Roman"/>
          <w:color w:val="000000"/>
        </w:rPr>
        <w:t>anguage, when we talk about</w:t>
      </w:r>
      <w:r w:rsidR="002F62D2">
        <w:rPr>
          <w:rFonts w:ascii="Calibri" w:eastAsia="Times New Roman" w:hAnsi="Calibri" w:cs="Times New Roman"/>
          <w:color w:val="000000"/>
        </w:rPr>
        <w:t xml:space="preserve"> the rules of </w:t>
      </w:r>
      <w:r w:rsidRPr="006256B1">
        <w:rPr>
          <w:rFonts w:ascii="Calibri" w:eastAsia="Times New Roman" w:hAnsi="Calibri" w:cs="Times New Roman"/>
          <w:color w:val="000000"/>
        </w:rPr>
        <w:t>logic</w:t>
      </w:r>
      <w:r w:rsidR="002F62D2">
        <w:rPr>
          <w:rFonts w:ascii="Calibri" w:eastAsia="Times New Roman" w:hAnsi="Calibri" w:cs="Times New Roman"/>
          <w:color w:val="000000"/>
        </w:rPr>
        <w:t>,</w:t>
      </w:r>
      <w:r w:rsidRPr="006256B1">
        <w:rPr>
          <w:rFonts w:ascii="Calibri" w:eastAsia="Times New Roman" w:hAnsi="Calibri" w:cs="Times New Roman"/>
          <w:color w:val="000000"/>
        </w:rPr>
        <w:t xml:space="preserve"> we refer mostly to the rules of deductive reasoning.</w:t>
      </w:r>
      <w:r w:rsidR="00D3759F">
        <w:rPr>
          <w:rFonts w:ascii="Calibri" w:eastAsia="Times New Roman" w:hAnsi="Calibri" w:cs="Times New Roman"/>
          <w:color w:val="000000"/>
        </w:rPr>
        <w:t xml:space="preserve"> </w:t>
      </w:r>
      <w:r w:rsidRPr="006256B1">
        <w:rPr>
          <w:rFonts w:ascii="Calibri" w:eastAsia="Times New Roman" w:hAnsi="Calibri" w:cs="Times New Roman"/>
          <w:color w:val="000000"/>
        </w:rPr>
        <w:t>The </w:t>
      </w:r>
      <w:r w:rsidRPr="006256B1">
        <w:rPr>
          <w:rFonts w:ascii="Calibri" w:eastAsia="Times New Roman" w:hAnsi="Calibri" w:cs="Times New Roman"/>
          <w:i/>
          <w:iCs/>
          <w:color w:val="000000"/>
        </w:rPr>
        <w:t>inductive reasoning</w:t>
      </w:r>
      <w:r w:rsidR="006E1B29">
        <w:rPr>
          <w:rFonts w:ascii="Calibri" w:eastAsia="Times New Roman" w:hAnsi="Calibri" w:cs="Times New Roman"/>
          <w:i/>
          <w:iCs/>
          <w:color w:val="000000"/>
        </w:rPr>
        <w:t xml:space="preserve"> process</w:t>
      </w:r>
      <w:r w:rsidRPr="006256B1">
        <w:rPr>
          <w:rFonts w:ascii="Calibri" w:eastAsia="Times New Roman" w:hAnsi="Calibri" w:cs="Times New Roman"/>
          <w:i/>
          <w:iCs/>
          <w:color w:val="000000"/>
        </w:rPr>
        <w:t> </w:t>
      </w:r>
      <w:r w:rsidRPr="006256B1">
        <w:rPr>
          <w:rFonts w:ascii="Calibri" w:eastAsia="Times New Roman" w:hAnsi="Calibri" w:cs="Times New Roman"/>
          <w:color w:val="000000"/>
        </w:rPr>
        <w:t>is to generalize information or experiences: starting from different individual cases, it seeks to establish </w:t>
      </w:r>
      <w:r w:rsidR="006E1B29">
        <w:rPr>
          <w:rFonts w:ascii="Calibri" w:eastAsia="Times New Roman" w:hAnsi="Calibri" w:cs="Times New Roman"/>
          <w:color w:val="000000"/>
        </w:rPr>
        <w:t xml:space="preserve">universal </w:t>
      </w:r>
      <w:r w:rsidRPr="006256B1">
        <w:rPr>
          <w:rFonts w:ascii="Calibri" w:eastAsia="Times New Roman" w:hAnsi="Calibri" w:cs="Times New Roman"/>
          <w:color w:val="000000"/>
        </w:rPr>
        <w:t>laws </w:t>
      </w:r>
      <w:r w:rsidR="006E1B29">
        <w:rPr>
          <w:rFonts w:ascii="Calibri" w:eastAsia="Times New Roman" w:hAnsi="Calibri" w:cs="Times New Roman"/>
          <w:color w:val="000000"/>
        </w:rPr>
        <w:t xml:space="preserve">that apply </w:t>
      </w:r>
      <w:r w:rsidRPr="006256B1">
        <w:rPr>
          <w:rFonts w:ascii="Calibri" w:eastAsia="Times New Roman" w:hAnsi="Calibri" w:cs="Times New Roman"/>
          <w:color w:val="000000"/>
        </w:rPr>
        <w:t>to those cases</w:t>
      </w:r>
      <w:r w:rsidR="006E1B29">
        <w:rPr>
          <w:rFonts w:ascii="Calibri" w:eastAsia="Times New Roman" w:hAnsi="Calibri" w:cs="Times New Roman"/>
          <w:color w:val="000000"/>
        </w:rPr>
        <w:t>.</w:t>
      </w:r>
    </w:p>
    <w:p w14:paraId="5FFD0006" w14:textId="77777777" w:rsidR="006256B1" w:rsidRPr="006256B1" w:rsidRDefault="006256B1" w:rsidP="006E1B29">
      <w:pPr>
        <w:bidi w:val="0"/>
        <w:spacing w:line="238" w:lineRule="atLeast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 xml:space="preserve">It is therefore a less "solid" form of reasoning, but which, starting from </w:t>
      </w:r>
      <w:r w:rsidR="002F62D2">
        <w:rPr>
          <w:rFonts w:ascii="Calibri" w:eastAsia="Times New Roman" w:hAnsi="Calibri" w:cs="Times New Roman"/>
          <w:color w:val="000000"/>
        </w:rPr>
        <w:t>“</w:t>
      </w:r>
      <w:r w:rsidRPr="006256B1">
        <w:rPr>
          <w:rFonts w:ascii="Calibri" w:eastAsia="Times New Roman" w:hAnsi="Calibri" w:cs="Times New Roman"/>
          <w:color w:val="000000"/>
        </w:rPr>
        <w:t>good</w:t>
      </w:r>
      <w:r w:rsidR="002F62D2">
        <w:rPr>
          <w:rFonts w:ascii="Calibri" w:eastAsia="Times New Roman" w:hAnsi="Calibri" w:cs="Times New Roman"/>
          <w:color w:val="000000"/>
        </w:rPr>
        <w:t>”</w:t>
      </w:r>
      <w:r w:rsidRPr="006256B1">
        <w:rPr>
          <w:rFonts w:ascii="Calibri" w:eastAsia="Times New Roman" w:hAnsi="Calibri" w:cs="Times New Roman"/>
          <w:color w:val="000000"/>
        </w:rPr>
        <w:t xml:space="preserve"> bases of statistical and probabilistic skills, can give good results in many practical situations. However, it lends itself more easily to naive mistakes by non-experts.</w:t>
      </w:r>
    </w:p>
    <w:p w14:paraId="07F6D5AD" w14:textId="5F8031BE" w:rsidR="006256B1" w:rsidRPr="006256B1" w:rsidRDefault="006256B1" w:rsidP="00D3759F">
      <w:pPr>
        <w:bidi w:val="0"/>
        <w:spacing w:line="238" w:lineRule="atLeast"/>
        <w:ind w:right="-784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 xml:space="preserve">According to the Watson Glaser test [13] , to make, or recognize and evaluate, inferences, </w:t>
      </w:r>
      <w:r w:rsidR="00D3759F">
        <w:rPr>
          <w:rFonts w:ascii="Calibri" w:eastAsia="Times New Roman" w:hAnsi="Calibri" w:cs="Times New Roman"/>
          <w:color w:val="000000"/>
        </w:rPr>
        <w:t>requires:</w:t>
      </w:r>
    </w:p>
    <w:p w14:paraId="23700C1D" w14:textId="540138E3" w:rsidR="006256B1" w:rsidRPr="006256B1" w:rsidRDefault="006256B1" w:rsidP="00D3759F">
      <w:pPr>
        <w:numPr>
          <w:ilvl w:val="0"/>
          <w:numId w:val="12"/>
        </w:numPr>
        <w:bidi w:val="0"/>
        <w:spacing w:after="0" w:line="238" w:lineRule="atLeast"/>
        <w:ind w:right="-694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>identify</w:t>
      </w:r>
      <w:r w:rsidR="00D3759F">
        <w:rPr>
          <w:rFonts w:ascii="Calibri" w:eastAsia="Times New Roman" w:hAnsi="Calibri" w:cs="Times New Roman"/>
          <w:color w:val="000000"/>
        </w:rPr>
        <w:t xml:space="preserve">ing  and </w:t>
      </w:r>
      <w:r w:rsidRPr="006256B1">
        <w:rPr>
          <w:rFonts w:ascii="Calibri" w:eastAsia="Times New Roman" w:hAnsi="Calibri" w:cs="Times New Roman"/>
          <w:color w:val="000000"/>
        </w:rPr>
        <w:t>correctly describ</w:t>
      </w:r>
      <w:r w:rsidR="00D3759F">
        <w:rPr>
          <w:rFonts w:ascii="Calibri" w:eastAsia="Times New Roman" w:hAnsi="Calibri" w:cs="Times New Roman"/>
          <w:color w:val="000000"/>
        </w:rPr>
        <w:t>ing</w:t>
      </w:r>
      <w:r w:rsidRPr="006256B1">
        <w:rPr>
          <w:rFonts w:ascii="Calibri" w:eastAsia="Times New Roman" w:hAnsi="Calibri" w:cs="Times New Roman"/>
          <w:color w:val="000000"/>
        </w:rPr>
        <w:t xml:space="preserve"> the elements necessary to draw reasonable conclusions</w:t>
      </w:r>
    </w:p>
    <w:p w14:paraId="1C8D8C34" w14:textId="4DF047C3" w:rsidR="006256B1" w:rsidRPr="006256B1" w:rsidRDefault="006256B1" w:rsidP="00D3759F">
      <w:pPr>
        <w:numPr>
          <w:ilvl w:val="0"/>
          <w:numId w:val="12"/>
        </w:numPr>
        <w:bidi w:val="0"/>
        <w:spacing w:after="0" w:line="238" w:lineRule="atLeast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>collect evidence</w:t>
      </w:r>
    </w:p>
    <w:p w14:paraId="7D486E4B" w14:textId="15FDE1E1" w:rsidR="006256B1" w:rsidRPr="006256B1" w:rsidRDefault="006256B1" w:rsidP="00D3759F">
      <w:pPr>
        <w:numPr>
          <w:ilvl w:val="0"/>
          <w:numId w:val="12"/>
        </w:numPr>
        <w:bidi w:val="0"/>
        <w:spacing w:after="0" w:line="238" w:lineRule="atLeast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>form conjectures and hypotheses</w:t>
      </w:r>
    </w:p>
    <w:p w14:paraId="5EBC376B" w14:textId="77777777" w:rsidR="006256B1" w:rsidRPr="006256B1" w:rsidRDefault="006256B1" w:rsidP="00D3759F">
      <w:pPr>
        <w:numPr>
          <w:ilvl w:val="0"/>
          <w:numId w:val="12"/>
        </w:numPr>
        <w:bidi w:val="0"/>
        <w:spacing w:line="238" w:lineRule="atLeast"/>
        <w:ind w:right="-604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>consider the relevant information and deduce its consequences starting from data, statements, principles, evidences, judgments, beliefs, opinions, concepts, descriptions, etc.</w:t>
      </w:r>
    </w:p>
    <w:p w14:paraId="75A6ED98" w14:textId="77777777" w:rsidR="006256B1" w:rsidRPr="00450C98" w:rsidRDefault="006256B1" w:rsidP="006256B1">
      <w:pPr>
        <w:bidi w:val="0"/>
        <w:spacing w:before="240" w:after="0" w:line="346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450C98">
        <w:rPr>
          <w:rFonts w:ascii="Calibri Light" w:eastAsia="Times New Roman" w:hAnsi="Calibri Light" w:cs="Times New Roman"/>
          <w:color w:val="2F5496"/>
          <w:kern w:val="36"/>
          <w:sz w:val="28"/>
          <w:szCs w:val="28"/>
        </w:rPr>
        <w:t>Interpretation skills</w:t>
      </w:r>
    </w:p>
    <w:p w14:paraId="1FF5C560" w14:textId="77777777" w:rsidR="006E1B29" w:rsidRDefault="006256B1" w:rsidP="006256B1">
      <w:pPr>
        <w:bidi w:val="0"/>
        <w:spacing w:line="238" w:lineRule="atLeast"/>
        <w:rPr>
          <w:rFonts w:ascii="Calibri" w:eastAsia="Times New Roman" w:hAnsi="Calibri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>These abilities</w:t>
      </w:r>
      <w:r w:rsidR="009B6D65">
        <w:rPr>
          <w:rFonts w:ascii="Calibri" w:eastAsia="Times New Roman" w:hAnsi="Calibri" w:cs="Times New Roman"/>
          <w:color w:val="000000"/>
        </w:rPr>
        <w:t xml:space="preserve"> seem to be </w:t>
      </w:r>
      <w:r w:rsidRPr="006256B1">
        <w:rPr>
          <w:rFonts w:ascii="Calibri" w:eastAsia="Times New Roman" w:hAnsi="Calibri" w:cs="Times New Roman"/>
          <w:color w:val="000000"/>
        </w:rPr>
        <w:t>more difficult to define in a formal way (we highlight with capital letters the terms that recall this low level of formalization), because they take us back to the use of the GOOD SENSE in drawing a final conclusion by appropriately weighing a variety of elements, including the results of inductive reasoning and those of different </w:t>
      </w:r>
      <w:r w:rsidRPr="006256B1">
        <w:rPr>
          <w:rFonts w:ascii="Calibri" w:eastAsia="Times New Roman" w:hAnsi="Calibri" w:cs="Times New Roman"/>
          <w:i/>
          <w:iCs/>
          <w:color w:val="000000"/>
        </w:rPr>
        <w:t>arguments </w:t>
      </w:r>
      <w:r w:rsidRPr="006256B1">
        <w:rPr>
          <w:rFonts w:ascii="Calibri" w:eastAsia="Times New Roman" w:hAnsi="Calibri" w:cs="Times New Roman"/>
          <w:color w:val="000000"/>
        </w:rPr>
        <w:t>in partial conflict between them. </w:t>
      </w:r>
    </w:p>
    <w:p w14:paraId="32A1AFBE" w14:textId="77777777" w:rsidR="006256B1" w:rsidRPr="006256B1" w:rsidRDefault="006256B1" w:rsidP="006E1B29">
      <w:pPr>
        <w:bidi w:val="0"/>
        <w:spacing w:line="238" w:lineRule="atLeast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 xml:space="preserve">Here are some characterizations of the </w:t>
      </w:r>
      <w:r w:rsidR="006E1B29">
        <w:rPr>
          <w:rFonts w:ascii="Calibri" w:eastAsia="Times New Roman" w:hAnsi="Calibri" w:cs="Times New Roman"/>
          <w:color w:val="000000"/>
        </w:rPr>
        <w:t xml:space="preserve">ability to </w:t>
      </w:r>
      <w:r w:rsidRPr="006256B1">
        <w:rPr>
          <w:rFonts w:ascii="Calibri" w:eastAsia="Times New Roman" w:hAnsi="Calibri" w:cs="Times New Roman"/>
          <w:color w:val="000000"/>
        </w:rPr>
        <w:t>interpret, extracted from the "skill test" sets mentioned by Alexander:</w:t>
      </w:r>
    </w:p>
    <w:p w14:paraId="7FDFEAE1" w14:textId="77777777" w:rsidR="006256B1" w:rsidRPr="006256B1" w:rsidRDefault="006E1B29" w:rsidP="006256B1">
      <w:pPr>
        <w:numPr>
          <w:ilvl w:val="0"/>
          <w:numId w:val="6"/>
        </w:numPr>
        <w:bidi w:val="0"/>
        <w:spacing w:after="0" w:line="238" w:lineRule="atLeast"/>
        <w:ind w:left="521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I</w:t>
      </w:r>
      <w:r w:rsidR="006256B1" w:rsidRPr="006256B1">
        <w:rPr>
          <w:rFonts w:ascii="Calibri" w:eastAsia="Times New Roman" w:hAnsi="Calibri" w:cs="Times New Roman"/>
          <w:color w:val="000000"/>
        </w:rPr>
        <w:t>n inductive reasoning the conclusion is presumably justified, but not rendered necessary, by the truth of the premises</w:t>
      </w:r>
      <w:r>
        <w:rPr>
          <w:rFonts w:ascii="Calibri" w:eastAsia="Times New Roman" w:hAnsi="Calibri" w:cs="Times New Roman"/>
          <w:color w:val="000000"/>
        </w:rPr>
        <w:t>.</w:t>
      </w:r>
    </w:p>
    <w:p w14:paraId="4C42B84B" w14:textId="77777777" w:rsidR="006256B1" w:rsidRPr="006256B1" w:rsidRDefault="006E1B29" w:rsidP="006256B1">
      <w:pPr>
        <w:numPr>
          <w:ilvl w:val="0"/>
          <w:numId w:val="6"/>
        </w:numPr>
        <w:bidi w:val="0"/>
        <w:spacing w:after="0" w:line="238" w:lineRule="atLeast"/>
        <w:ind w:left="521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I</w:t>
      </w:r>
      <w:r w:rsidR="006256B1" w:rsidRPr="006256B1">
        <w:rPr>
          <w:rFonts w:ascii="Calibri" w:eastAsia="Times New Roman" w:hAnsi="Calibri" w:cs="Times New Roman"/>
          <w:color w:val="000000"/>
        </w:rPr>
        <w:t>nterpretation includes the skills of categorization, decoding of sentences and explanation of their meaning</w:t>
      </w:r>
      <w:r>
        <w:rPr>
          <w:rFonts w:ascii="Calibri" w:eastAsia="Times New Roman" w:hAnsi="Calibri" w:cs="Times New Roman"/>
          <w:color w:val="000000"/>
        </w:rPr>
        <w:t>.</w:t>
      </w:r>
    </w:p>
    <w:p w14:paraId="36A4E725" w14:textId="77777777" w:rsidR="006256B1" w:rsidRPr="006256B1" w:rsidRDefault="006E1B29" w:rsidP="006256B1">
      <w:pPr>
        <w:numPr>
          <w:ilvl w:val="0"/>
          <w:numId w:val="6"/>
        </w:numPr>
        <w:bidi w:val="0"/>
        <w:spacing w:after="0" w:line="238" w:lineRule="atLeast"/>
        <w:ind w:left="521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W</w:t>
      </w:r>
      <w:r w:rsidR="006256B1" w:rsidRPr="006256B1">
        <w:rPr>
          <w:rFonts w:ascii="Calibri" w:eastAsia="Times New Roman" w:hAnsi="Calibri" w:cs="Times New Roman"/>
          <w:color w:val="000000"/>
        </w:rPr>
        <w:t>eigh</w:t>
      </w:r>
      <w:r w:rsidR="009B6D65">
        <w:rPr>
          <w:rFonts w:ascii="Calibri" w:eastAsia="Times New Roman" w:hAnsi="Calibri" w:cs="Times New Roman"/>
          <w:color w:val="000000"/>
        </w:rPr>
        <w:t>ing</w:t>
      </w:r>
      <w:r w:rsidR="006256B1" w:rsidRPr="006256B1">
        <w:rPr>
          <w:rFonts w:ascii="Calibri" w:eastAsia="Times New Roman" w:hAnsi="Calibri" w:cs="Times New Roman"/>
          <w:color w:val="000000"/>
        </w:rPr>
        <w:t xml:space="preserve"> the evidence, and decid</w:t>
      </w:r>
      <w:r w:rsidR="009B6D65">
        <w:rPr>
          <w:rFonts w:ascii="Calibri" w:eastAsia="Times New Roman" w:hAnsi="Calibri" w:cs="Times New Roman"/>
          <w:color w:val="000000"/>
        </w:rPr>
        <w:t>ing</w:t>
      </w:r>
      <w:r w:rsidR="006256B1" w:rsidRPr="006256B1">
        <w:rPr>
          <w:rFonts w:ascii="Calibri" w:eastAsia="Times New Roman" w:hAnsi="Calibri" w:cs="Times New Roman"/>
          <w:color w:val="000000"/>
        </w:rPr>
        <w:t xml:space="preserve"> whether the generalizations and conclusions based on the available data are PLAUSIBLE</w:t>
      </w:r>
    </w:p>
    <w:p w14:paraId="6F443E5F" w14:textId="77777777" w:rsidR="006256B1" w:rsidRPr="006256B1" w:rsidRDefault="00450C98" w:rsidP="006256B1">
      <w:pPr>
        <w:numPr>
          <w:ilvl w:val="0"/>
          <w:numId w:val="6"/>
        </w:numPr>
        <w:bidi w:val="0"/>
        <w:spacing w:line="238" w:lineRule="atLeast"/>
        <w:ind w:left="521"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T</w:t>
      </w:r>
      <w:r w:rsidR="006256B1" w:rsidRPr="006256B1">
        <w:rPr>
          <w:rFonts w:ascii="Calibri" w:eastAsia="Times New Roman" w:hAnsi="Calibri" w:cs="Times New Roman"/>
          <w:color w:val="000000"/>
        </w:rPr>
        <w:t>he ability to judge, for each of a set of proposed conclusions, if it follows logically, beyond any REASONABLE DOUBT, from the information available.</w:t>
      </w:r>
    </w:p>
    <w:p w14:paraId="2819AABD" w14:textId="77777777" w:rsidR="00D3759F" w:rsidRDefault="00D3759F" w:rsidP="00450C98">
      <w:pPr>
        <w:bidi w:val="0"/>
        <w:spacing w:line="238" w:lineRule="atLeast"/>
        <w:ind w:right="-694"/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</w:pPr>
    </w:p>
    <w:p w14:paraId="7BB7E19C" w14:textId="77777777" w:rsidR="00450C98" w:rsidRPr="00450C98" w:rsidRDefault="00450C98" w:rsidP="00D3759F">
      <w:pPr>
        <w:bidi w:val="0"/>
        <w:spacing w:line="238" w:lineRule="atLeast"/>
        <w:ind w:right="-694"/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</w:pPr>
      <w:r w:rsidRPr="00450C98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 xml:space="preserve">How does developing </w:t>
      </w:r>
      <w:r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 xml:space="preserve">these </w:t>
      </w:r>
      <w:r w:rsidRPr="00450C98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 xml:space="preserve">skills prepare </w:t>
      </w:r>
      <w:r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 xml:space="preserve">students </w:t>
      </w:r>
      <w:r w:rsidRPr="00450C98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>for university?</w:t>
      </w:r>
    </w:p>
    <w:p w14:paraId="58570C6A" w14:textId="77777777" w:rsidR="00460ACB" w:rsidRPr="009B6D65" w:rsidRDefault="00450C98" w:rsidP="00460ACB">
      <w:pPr>
        <w:bidi w:val="0"/>
        <w:spacing w:line="238" w:lineRule="atLeast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The above ‘clusters’ of skills – analysis, inference and interpretation skills </w:t>
      </w:r>
      <w:r w:rsidR="00460ACB">
        <w:rPr>
          <w:rFonts w:ascii="Calibri" w:eastAsia="Times New Roman" w:hAnsi="Calibri" w:cs="Times New Roman"/>
          <w:color w:val="000000"/>
        </w:rPr>
        <w:t>-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="00460ACB">
        <w:rPr>
          <w:rFonts w:ascii="Calibri" w:eastAsia="Times New Roman" w:hAnsi="Calibri" w:cs="Times New Roman"/>
          <w:color w:val="000000"/>
        </w:rPr>
        <w:t>men</w:t>
      </w:r>
      <w:r w:rsidR="006256B1" w:rsidRPr="006256B1">
        <w:rPr>
          <w:rFonts w:ascii="Calibri" w:eastAsia="Times New Roman" w:hAnsi="Calibri" w:cs="Times New Roman"/>
          <w:color w:val="000000"/>
        </w:rPr>
        <w:t>tioned above seem to have strong connections with </w:t>
      </w:r>
      <w:r w:rsidR="00460ACB">
        <w:rPr>
          <w:rFonts w:ascii="Calibri" w:eastAsia="Times New Roman" w:hAnsi="Calibri" w:cs="Times New Roman"/>
          <w:color w:val="000000"/>
        </w:rPr>
        <w:t xml:space="preserve">skill of </w:t>
      </w:r>
      <w:r w:rsidR="006256B1" w:rsidRPr="006256B1">
        <w:rPr>
          <w:rFonts w:ascii="Calibri" w:eastAsia="Times New Roman" w:hAnsi="Calibri" w:cs="Times New Roman"/>
          <w:color w:val="000000"/>
        </w:rPr>
        <w:t>textual analysis</w:t>
      </w:r>
      <w:r w:rsidR="00460ACB">
        <w:rPr>
          <w:rFonts w:ascii="Calibri" w:eastAsia="Times New Roman" w:hAnsi="Calibri" w:cs="Times New Roman"/>
          <w:color w:val="000000"/>
        </w:rPr>
        <w:t>, as</w:t>
      </w:r>
      <w:r w:rsidR="009B6D65">
        <w:rPr>
          <w:rFonts w:ascii="Calibri" w:eastAsia="Times New Roman" w:hAnsi="Calibri" w:cs="Times New Roman"/>
          <w:color w:val="000000"/>
        </w:rPr>
        <w:t xml:space="preserve"> well as </w:t>
      </w:r>
      <w:r w:rsidR="00460ACB">
        <w:rPr>
          <w:rFonts w:ascii="Calibri" w:eastAsia="Times New Roman" w:hAnsi="Calibri" w:cs="Times New Roman"/>
          <w:color w:val="000000"/>
        </w:rPr>
        <w:t xml:space="preserve">to </w:t>
      </w:r>
      <w:r w:rsidR="006256B1" w:rsidRPr="006256B1">
        <w:rPr>
          <w:rFonts w:ascii="Calibri" w:eastAsia="Times New Roman" w:hAnsi="Calibri" w:cs="Times New Roman"/>
          <w:color w:val="000000"/>
        </w:rPr>
        <w:t>some </w:t>
      </w:r>
      <w:r w:rsidR="00460ACB">
        <w:rPr>
          <w:rFonts w:ascii="Calibri" w:eastAsia="Times New Roman" w:hAnsi="Calibri" w:cs="Times New Roman"/>
          <w:color w:val="000000"/>
        </w:rPr>
        <w:t xml:space="preserve">additional </w:t>
      </w:r>
      <w:r w:rsidR="006256B1" w:rsidRPr="006256B1">
        <w:rPr>
          <w:rFonts w:ascii="Calibri" w:eastAsia="Times New Roman" w:hAnsi="Calibri" w:cs="Times New Roman"/>
          <w:color w:val="000000"/>
        </w:rPr>
        <w:t xml:space="preserve">themes </w:t>
      </w:r>
      <w:r w:rsidR="00460ACB">
        <w:rPr>
          <w:rFonts w:ascii="Calibri" w:eastAsia="Times New Roman" w:hAnsi="Calibri" w:cs="Times New Roman"/>
          <w:color w:val="000000"/>
        </w:rPr>
        <w:t xml:space="preserve">such as </w:t>
      </w:r>
      <w:r w:rsidR="006256B1" w:rsidRPr="006256B1">
        <w:rPr>
          <w:rFonts w:ascii="Calibri" w:eastAsia="Times New Roman" w:hAnsi="Calibri" w:cs="Times New Roman"/>
          <w:i/>
          <w:iCs/>
          <w:color w:val="000000"/>
        </w:rPr>
        <w:t>probabilistic reasoning </w:t>
      </w:r>
      <w:r w:rsidR="006256B1" w:rsidRPr="006256B1">
        <w:rPr>
          <w:rFonts w:ascii="Calibri" w:eastAsia="Times New Roman" w:hAnsi="Calibri" w:cs="Times New Roman"/>
          <w:color w:val="000000"/>
        </w:rPr>
        <w:t>and the so-called </w:t>
      </w:r>
      <w:r w:rsidR="006256B1" w:rsidRPr="006256B1">
        <w:rPr>
          <w:rFonts w:ascii="Calibri" w:eastAsia="Times New Roman" w:hAnsi="Calibri" w:cs="Times New Roman"/>
          <w:i/>
          <w:iCs/>
          <w:color w:val="000000"/>
        </w:rPr>
        <w:t>modal logics</w:t>
      </w:r>
      <w:r w:rsidR="009B6D65">
        <w:rPr>
          <w:rFonts w:ascii="Calibri" w:eastAsia="Times New Roman" w:hAnsi="Calibri" w:cs="Times New Roman"/>
          <w:i/>
          <w:iCs/>
          <w:color w:val="000000"/>
        </w:rPr>
        <w:t xml:space="preserve">, </w:t>
      </w:r>
      <w:r w:rsidR="009B6D65" w:rsidRPr="009B6D65">
        <w:rPr>
          <w:rFonts w:ascii="Calibri" w:eastAsia="Times New Roman" w:hAnsi="Calibri" w:cs="Times New Roman"/>
          <w:color w:val="000000"/>
        </w:rPr>
        <w:t xml:space="preserve">which are </w:t>
      </w:r>
      <w:r w:rsidR="009B6D65">
        <w:rPr>
          <w:rFonts w:ascii="Calibri" w:eastAsia="Times New Roman" w:hAnsi="Calibri" w:cs="Times New Roman"/>
          <w:color w:val="000000"/>
        </w:rPr>
        <w:t>dealt with in our additional Units.</w:t>
      </w:r>
      <w:r w:rsidR="009B6D65" w:rsidRPr="009B6D65">
        <w:rPr>
          <w:rFonts w:ascii="Calibri" w:eastAsia="Times New Roman" w:hAnsi="Calibri" w:cs="Times New Roman"/>
          <w:color w:val="000000"/>
        </w:rPr>
        <w:t xml:space="preserve"> </w:t>
      </w:r>
      <w:r w:rsidR="00460ACB" w:rsidRPr="009B6D65">
        <w:rPr>
          <w:rFonts w:ascii="Calibri" w:eastAsia="Times New Roman" w:hAnsi="Calibri" w:cs="Times New Roman"/>
          <w:color w:val="000000"/>
        </w:rPr>
        <w:t xml:space="preserve"> </w:t>
      </w:r>
    </w:p>
    <w:p w14:paraId="1E842A55" w14:textId="77777777" w:rsidR="00460ACB" w:rsidRDefault="00460ACB" w:rsidP="00D3759F">
      <w:pPr>
        <w:bidi w:val="0"/>
        <w:spacing w:before="60" w:after="60" w:line="238" w:lineRule="atLeast"/>
        <w:rPr>
          <w:rFonts w:ascii="Calibri" w:eastAsia="Times New Roman" w:hAnsi="Calibri" w:cs="Times New Roman"/>
          <w:color w:val="000000"/>
        </w:rPr>
      </w:pPr>
      <w:r w:rsidRPr="006C2DA3">
        <w:rPr>
          <w:rFonts w:ascii="Calibri" w:eastAsia="Times New Roman" w:hAnsi="Calibri" w:cs="Times New Roman"/>
          <w:color w:val="000000"/>
        </w:rPr>
        <w:t xml:space="preserve">One of the main objectives of the study of reasoning is to get used to </w:t>
      </w:r>
      <w:r w:rsidR="00D3759F">
        <w:rPr>
          <w:rFonts w:ascii="Calibri" w:eastAsia="Times New Roman" w:hAnsi="Calibri" w:cs="Times New Roman"/>
          <w:color w:val="000000"/>
        </w:rPr>
        <w:t xml:space="preserve">the </w:t>
      </w:r>
      <w:r w:rsidRPr="006C2DA3">
        <w:rPr>
          <w:rFonts w:ascii="Calibri" w:eastAsia="Times New Roman" w:hAnsi="Calibri" w:cs="Times New Roman"/>
          <w:color w:val="000000"/>
        </w:rPr>
        <w:t>critical reading </w:t>
      </w:r>
      <w:r w:rsidR="00D3759F">
        <w:rPr>
          <w:rFonts w:ascii="Calibri" w:eastAsia="Times New Roman" w:hAnsi="Calibri" w:cs="Times New Roman"/>
          <w:color w:val="000000"/>
        </w:rPr>
        <w:t xml:space="preserve">students are expected to be able to do at university level: This type of critical reading requires students </w:t>
      </w:r>
      <w:r w:rsidRPr="006C2DA3">
        <w:rPr>
          <w:rFonts w:ascii="Calibri" w:eastAsia="Times New Roman" w:hAnsi="Calibri" w:cs="Times New Roman"/>
          <w:color w:val="000000"/>
        </w:rPr>
        <w:t>to be able to</w:t>
      </w:r>
      <w:r w:rsidR="00D3759F">
        <w:rPr>
          <w:rFonts w:ascii="Calibri" w:eastAsia="Times New Roman" w:hAnsi="Calibri" w:cs="Times New Roman"/>
          <w:color w:val="000000"/>
        </w:rPr>
        <w:t xml:space="preserve"> </w:t>
      </w:r>
      <w:r w:rsidRPr="006C2DA3">
        <w:rPr>
          <w:rFonts w:ascii="Calibri" w:eastAsia="Times New Roman" w:hAnsi="Calibri" w:cs="Times New Roman"/>
          <w:color w:val="000000"/>
        </w:rPr>
        <w:t xml:space="preserve">extract the information contained in a text and to </w:t>
      </w:r>
      <w:r w:rsidRPr="006C2DA3">
        <w:rPr>
          <w:rFonts w:ascii="Calibri" w:eastAsia="Times New Roman" w:hAnsi="Calibri" w:cs="Times New Roman"/>
          <w:color w:val="000000"/>
        </w:rPr>
        <w:lastRenderedPageBreak/>
        <w:t xml:space="preserve">distinguish, for example, what information is explicitly given and which is given in implicit form; which inferences the writer </w:t>
      </w:r>
      <w:r w:rsidR="00D3759F">
        <w:rPr>
          <w:rFonts w:ascii="Calibri" w:eastAsia="Times New Roman" w:hAnsi="Calibri" w:cs="Times New Roman"/>
          <w:color w:val="000000"/>
        </w:rPr>
        <w:t xml:space="preserve">is </w:t>
      </w:r>
      <w:r w:rsidRPr="006C2DA3">
        <w:rPr>
          <w:rFonts w:ascii="Calibri" w:eastAsia="Times New Roman" w:hAnsi="Calibri" w:cs="Times New Roman"/>
          <w:color w:val="000000"/>
        </w:rPr>
        <w:t>suggest</w:t>
      </w:r>
      <w:r w:rsidR="00D3759F">
        <w:rPr>
          <w:rFonts w:ascii="Calibri" w:eastAsia="Times New Roman" w:hAnsi="Calibri" w:cs="Times New Roman"/>
          <w:color w:val="000000"/>
        </w:rPr>
        <w:t xml:space="preserve">ing, and which inferences the reader can draw on his own </w:t>
      </w:r>
      <w:r w:rsidRPr="006C2DA3">
        <w:rPr>
          <w:rFonts w:ascii="Calibri" w:eastAsia="Times New Roman" w:hAnsi="Calibri" w:cs="Times New Roman"/>
          <w:color w:val="000000"/>
        </w:rPr>
        <w:t>initiative.</w:t>
      </w:r>
    </w:p>
    <w:p w14:paraId="4F58C0F7" w14:textId="77777777" w:rsidR="00460ACB" w:rsidRDefault="00460ACB" w:rsidP="00460ACB">
      <w:pPr>
        <w:bidi w:val="0"/>
        <w:spacing w:before="60" w:after="60" w:line="238" w:lineRule="atLeast"/>
        <w:rPr>
          <w:rFonts w:ascii="Calibri" w:eastAsia="Times New Roman" w:hAnsi="Calibri" w:cs="Times New Roman"/>
          <w:color w:val="000000"/>
        </w:rPr>
      </w:pPr>
    </w:p>
    <w:p w14:paraId="1AEFA584" w14:textId="77777777" w:rsidR="00460ACB" w:rsidRPr="00460ACB" w:rsidRDefault="00460ACB" w:rsidP="00460ACB">
      <w:pPr>
        <w:bidi w:val="0"/>
        <w:spacing w:line="238" w:lineRule="atLeast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Developing these target skills will therefore help students to assess and evaluate the arguments that form the basis for scientific articles published in their academic disciplines. </w:t>
      </w:r>
    </w:p>
    <w:p w14:paraId="76AD6E00" w14:textId="77777777" w:rsidR="006256B1" w:rsidRPr="006256B1" w:rsidRDefault="00450C98" w:rsidP="006256B1">
      <w:pPr>
        <w:bidi w:val="0"/>
        <w:spacing w:before="240" w:after="0" w:line="346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  <w:r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>W</w:t>
      </w:r>
      <w:r w:rsidR="006256B1" w:rsidRPr="006256B1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>ebography</w:t>
      </w:r>
    </w:p>
    <w:p w14:paraId="7661E6EA" w14:textId="77777777" w:rsidR="006256B1" w:rsidRPr="006256B1" w:rsidRDefault="006256B1" w:rsidP="006256B1">
      <w:pPr>
        <w:bidi w:val="0"/>
        <w:spacing w:line="238" w:lineRule="atLeast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>[1] </w:t>
      </w:r>
      <w:proofErr w:type="spellStart"/>
      <w:r w:rsidRPr="006256B1">
        <w:rPr>
          <w:rFonts w:ascii="Calibri" w:eastAsia="Times New Roman" w:hAnsi="Calibri" w:cs="Times New Roman"/>
          <w:color w:val="000000"/>
        </w:rPr>
        <w:t>WikiQuote</w:t>
      </w:r>
      <w:proofErr w:type="spellEnd"/>
      <w:r w:rsidRPr="006256B1">
        <w:rPr>
          <w:rFonts w:ascii="Calibri" w:eastAsia="Times New Roman" w:hAnsi="Calibri" w:cs="Times New Roman"/>
          <w:color w:val="000000"/>
        </w:rPr>
        <w:t xml:space="preserve"> - </w:t>
      </w:r>
      <w:proofErr w:type="spellStart"/>
      <w:r w:rsidRPr="006256B1">
        <w:rPr>
          <w:rFonts w:ascii="Calibri" w:eastAsia="Times New Roman" w:hAnsi="Calibri" w:cs="Times New Roman"/>
          <w:color w:val="000000"/>
        </w:rPr>
        <w:t>Zenone</w:t>
      </w:r>
      <w:proofErr w:type="spellEnd"/>
      <w:r w:rsidRPr="006256B1">
        <w:rPr>
          <w:rFonts w:ascii="Calibri" w:eastAsia="Times New Roman" w:hAnsi="Calibri" w:cs="Times New Roman"/>
          <w:color w:val="000000"/>
        </w:rPr>
        <w:t xml:space="preserve"> of Cizio</w:t>
      </w:r>
    </w:p>
    <w:p w14:paraId="24E49506" w14:textId="77777777" w:rsidR="006256B1" w:rsidRPr="006256B1" w:rsidRDefault="006256B1" w:rsidP="006256B1">
      <w:pPr>
        <w:bidi w:val="0"/>
        <w:spacing w:line="238" w:lineRule="atLeast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>https://it.wikiquote.org/wiki/Zenone_di_Cizio</w:t>
      </w:r>
    </w:p>
    <w:p w14:paraId="7035BDF3" w14:textId="77777777" w:rsidR="006256B1" w:rsidRPr="006256B1" w:rsidRDefault="006256B1" w:rsidP="006256B1">
      <w:pPr>
        <w:bidi w:val="0"/>
        <w:spacing w:line="238" w:lineRule="atLeast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 xml:space="preserve">[2] Francesco </w:t>
      </w:r>
      <w:proofErr w:type="spellStart"/>
      <w:r w:rsidRPr="006256B1">
        <w:rPr>
          <w:rFonts w:ascii="Calibri" w:eastAsia="Times New Roman" w:hAnsi="Calibri" w:cs="Times New Roman"/>
          <w:color w:val="000000"/>
        </w:rPr>
        <w:t>Piro</w:t>
      </w:r>
      <w:proofErr w:type="spellEnd"/>
      <w:r w:rsidRPr="006256B1">
        <w:rPr>
          <w:rFonts w:ascii="Calibri" w:eastAsia="Times New Roman" w:hAnsi="Calibri" w:cs="Times New Roman"/>
          <w:color w:val="000000"/>
        </w:rPr>
        <w:t xml:space="preserve">, Manual of education in critical thinking. Understanding and arguing, foreword by </w:t>
      </w:r>
      <w:proofErr w:type="spellStart"/>
      <w:r w:rsidRPr="006256B1">
        <w:rPr>
          <w:rFonts w:ascii="Calibri" w:eastAsia="Times New Roman" w:hAnsi="Calibri" w:cs="Times New Roman"/>
          <w:color w:val="000000"/>
        </w:rPr>
        <w:t>Tullio</w:t>
      </w:r>
      <w:proofErr w:type="spellEnd"/>
      <w:r w:rsidRPr="006256B1">
        <w:rPr>
          <w:rFonts w:ascii="Calibri" w:eastAsia="Times New Roman" w:hAnsi="Calibri" w:cs="Times New Roman"/>
          <w:color w:val="000000"/>
        </w:rPr>
        <w:t xml:space="preserve"> De Mauro, Scientific Editorial, Naples, 2015, pp.280</w:t>
      </w:r>
    </w:p>
    <w:p w14:paraId="58C50B03" w14:textId="77777777" w:rsidR="006256B1" w:rsidRPr="006256B1" w:rsidRDefault="006256B1" w:rsidP="006256B1">
      <w:pPr>
        <w:bidi w:val="0"/>
        <w:spacing w:line="238" w:lineRule="atLeast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>https://www.puntoorg.net/images/anteprime_testi/Anteprima-Piro-3-15.pdf</w:t>
      </w:r>
    </w:p>
    <w:p w14:paraId="1A44561F" w14:textId="77777777" w:rsidR="006256B1" w:rsidRPr="006256B1" w:rsidRDefault="006256B1" w:rsidP="006256B1">
      <w:pPr>
        <w:bidi w:val="0"/>
        <w:spacing w:line="238" w:lineRule="atLeast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 xml:space="preserve">[ 3 ] Francesco </w:t>
      </w:r>
      <w:proofErr w:type="spellStart"/>
      <w:r w:rsidRPr="006256B1">
        <w:rPr>
          <w:rFonts w:ascii="Calibri" w:eastAsia="Times New Roman" w:hAnsi="Calibri" w:cs="Times New Roman"/>
          <w:color w:val="000000"/>
        </w:rPr>
        <w:t>Piro</w:t>
      </w:r>
      <w:proofErr w:type="spellEnd"/>
      <w:r w:rsidRPr="006256B1">
        <w:rPr>
          <w:rFonts w:ascii="Calibri" w:eastAsia="Times New Roman" w:hAnsi="Calibri" w:cs="Times New Roman"/>
          <w:color w:val="000000"/>
        </w:rPr>
        <w:t>, The argument - Invitation to thought and critical reading, 2015, Out of print - Pantry for exclusive educational use</w:t>
      </w:r>
    </w:p>
    <w:p w14:paraId="4AA8A98B" w14:textId="77777777" w:rsidR="006256B1" w:rsidRPr="006256B1" w:rsidRDefault="006256B1" w:rsidP="006256B1">
      <w:pPr>
        <w:bidi w:val="0"/>
        <w:spacing w:line="238" w:lineRule="atLeast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>http://www.liceoalfano1.gov.it/documenti/category/64-alfano-logico.html?download=316</w:t>
      </w:r>
    </w:p>
    <w:p w14:paraId="437D21DF" w14:textId="77777777" w:rsidR="006256B1" w:rsidRPr="006256B1" w:rsidRDefault="006256B1" w:rsidP="006256B1">
      <w:pPr>
        <w:bidi w:val="0"/>
        <w:spacing w:line="238" w:lineRule="atLeast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 xml:space="preserve">[4] </w:t>
      </w:r>
      <w:proofErr w:type="spellStart"/>
      <w:r w:rsidRPr="006256B1">
        <w:rPr>
          <w:rFonts w:ascii="Calibri" w:eastAsia="Times New Roman" w:hAnsi="Calibri" w:cs="Times New Roman"/>
          <w:color w:val="000000"/>
        </w:rPr>
        <w:t>Tullio</w:t>
      </w:r>
      <w:proofErr w:type="spellEnd"/>
      <w:r w:rsidRPr="006256B1">
        <w:rPr>
          <w:rFonts w:ascii="Calibri" w:eastAsia="Times New Roman" w:hAnsi="Calibri" w:cs="Times New Roman"/>
          <w:color w:val="000000"/>
        </w:rPr>
        <w:t xml:space="preserve"> De Mauro, Introduction to "Manual of education in critical thinking" by Francesco </w:t>
      </w:r>
      <w:proofErr w:type="spellStart"/>
      <w:r w:rsidRPr="006256B1">
        <w:rPr>
          <w:rFonts w:ascii="Calibri" w:eastAsia="Times New Roman" w:hAnsi="Calibri" w:cs="Times New Roman"/>
          <w:color w:val="000000"/>
        </w:rPr>
        <w:t>Piro</w:t>
      </w:r>
      <w:proofErr w:type="spellEnd"/>
      <w:r w:rsidRPr="006256B1">
        <w:rPr>
          <w:rFonts w:ascii="Calibri" w:eastAsia="Times New Roman" w:hAnsi="Calibri" w:cs="Times New Roman"/>
          <w:color w:val="000000"/>
        </w:rPr>
        <w:t>, in [ 2 ]</w:t>
      </w:r>
    </w:p>
    <w:p w14:paraId="328942D3" w14:textId="77777777" w:rsidR="006256B1" w:rsidRPr="006256B1" w:rsidRDefault="006256B1" w:rsidP="006256B1">
      <w:pPr>
        <w:bidi w:val="0"/>
        <w:spacing w:line="238" w:lineRule="atLeast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>[5] Luigi Maria Sicca, Cristina Mele, Review of [2] in </w:t>
      </w:r>
      <w:proofErr w:type="spellStart"/>
      <w:r w:rsidRPr="006256B1">
        <w:rPr>
          <w:rFonts w:ascii="Calibri" w:eastAsia="Times New Roman" w:hAnsi="Calibri" w:cs="Times New Roman"/>
          <w:color w:val="000000"/>
        </w:rPr>
        <w:t>Sinergie</w:t>
      </w:r>
      <w:proofErr w:type="spellEnd"/>
      <w:r w:rsidRPr="006256B1">
        <w:rPr>
          <w:rFonts w:ascii="Calibri" w:eastAsia="Times New Roman" w:hAnsi="Calibri" w:cs="Times New Roman"/>
          <w:color w:val="000000"/>
        </w:rPr>
        <w:t> - Italian journal of management, DOI 10.7433 / s100.2016.14, pp. 227-231, 2016</w:t>
      </w:r>
    </w:p>
    <w:p w14:paraId="56D5782F" w14:textId="77777777" w:rsidR="006256B1" w:rsidRPr="006256B1" w:rsidRDefault="006256B1" w:rsidP="006256B1">
      <w:pPr>
        <w:bidi w:val="0"/>
        <w:spacing w:line="238" w:lineRule="atLeast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>[6] ICAT, Our Concept and Definition of Critical Thinking</w:t>
      </w:r>
    </w:p>
    <w:p w14:paraId="5670939E" w14:textId="77777777" w:rsidR="006256B1" w:rsidRPr="006256B1" w:rsidRDefault="006256B1" w:rsidP="006256B1">
      <w:pPr>
        <w:bidi w:val="0"/>
        <w:spacing w:line="238" w:lineRule="atLeast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>http://www.criticalthinking.org/pages/our-conception-of-critical-thinking/411</w:t>
      </w:r>
    </w:p>
    <w:p w14:paraId="37DBE77F" w14:textId="77777777" w:rsidR="006256B1" w:rsidRPr="006256B1" w:rsidRDefault="006256B1" w:rsidP="006256B1">
      <w:pPr>
        <w:bidi w:val="0"/>
        <w:spacing w:line="238" w:lineRule="atLeast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>[7] Ana Tatsumi, Teaching critical thinking in the language classroom, 2018</w:t>
      </w:r>
    </w:p>
    <w:p w14:paraId="0A4CB77A" w14:textId="77777777" w:rsidR="006256B1" w:rsidRPr="006256B1" w:rsidRDefault="006256B1" w:rsidP="006256B1">
      <w:pPr>
        <w:bidi w:val="0"/>
        <w:spacing w:line="238" w:lineRule="atLeast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>http://www.cambridge.org/elt/blog/2018/04/04/teaching-critical-thinking/</w:t>
      </w:r>
    </w:p>
    <w:p w14:paraId="3C27699C" w14:textId="77777777" w:rsidR="006256B1" w:rsidRPr="006256B1" w:rsidRDefault="006256B1" w:rsidP="006256B1">
      <w:pPr>
        <w:bidi w:val="0"/>
        <w:spacing w:line="238" w:lineRule="atLeast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>[8] Laura Sigsworth, Fake news? No problem! Getting your students to think critically, 2017</w:t>
      </w:r>
    </w:p>
    <w:p w14:paraId="4F0B588B" w14:textId="77777777" w:rsidR="006256B1" w:rsidRPr="006256B1" w:rsidRDefault="006256B1" w:rsidP="006256B1">
      <w:pPr>
        <w:bidi w:val="0"/>
        <w:spacing w:line="238" w:lineRule="atLeast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>http://www.cambridge.org/elt/blog/2017/05/11/think-thursday-5-think-critically/?utm_source=wobl&amp;utm_medium=blog&amp;utm_content=woblskills&amp;utm_campaign=content_br</w:t>
      </w:r>
    </w:p>
    <w:p w14:paraId="0150A24B" w14:textId="77777777" w:rsidR="006256B1" w:rsidRPr="006256B1" w:rsidRDefault="006256B1" w:rsidP="006256B1">
      <w:pPr>
        <w:bidi w:val="0"/>
        <w:spacing w:line="238" w:lineRule="atLeast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>[9] Neil Postman and Charles </w:t>
      </w:r>
      <w:proofErr w:type="spellStart"/>
      <w:r w:rsidRPr="006256B1">
        <w:rPr>
          <w:rFonts w:ascii="Calibri" w:eastAsia="Times New Roman" w:hAnsi="Calibri" w:cs="Times New Roman"/>
          <w:color w:val="000000"/>
        </w:rPr>
        <w:t>Weingartner</w:t>
      </w:r>
      <w:proofErr w:type="spellEnd"/>
      <w:r w:rsidRPr="006256B1">
        <w:rPr>
          <w:rFonts w:ascii="Calibri" w:eastAsia="Times New Roman" w:hAnsi="Calibri" w:cs="Times New Roman"/>
          <w:color w:val="000000"/>
        </w:rPr>
        <w:t> , Teaching as a subversive activity ( 1969) - Penguin </w:t>
      </w:r>
      <w:proofErr w:type="spellStart"/>
      <w:r w:rsidRPr="006256B1">
        <w:rPr>
          <w:rFonts w:ascii="Calibri" w:eastAsia="Times New Roman" w:hAnsi="Calibri" w:cs="Times New Roman"/>
          <w:color w:val="000000"/>
        </w:rPr>
        <w:t>Educatuonal</w:t>
      </w:r>
      <w:proofErr w:type="spellEnd"/>
      <w:r w:rsidRPr="006256B1">
        <w:rPr>
          <w:rFonts w:ascii="Calibri" w:eastAsia="Times New Roman" w:hAnsi="Calibri" w:cs="Times New Roman"/>
          <w:color w:val="000000"/>
        </w:rPr>
        <w:t> Specials</w:t>
      </w:r>
    </w:p>
    <w:p w14:paraId="0D6EC9E7" w14:textId="77777777" w:rsidR="006256B1" w:rsidRPr="006256B1" w:rsidRDefault="006256B1" w:rsidP="006256B1">
      <w:pPr>
        <w:bidi w:val="0"/>
        <w:spacing w:line="238" w:lineRule="atLeast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>[10] Yuval Noah Harari , </w:t>
      </w:r>
      <w:r w:rsidRPr="006256B1">
        <w:rPr>
          <w:rFonts w:ascii="Calibri" w:eastAsia="Times New Roman" w:hAnsi="Calibri" w:cs="Times New Roman"/>
          <w:i/>
          <w:iCs/>
          <w:color w:val="000000"/>
        </w:rPr>
        <w:t>Sapiens, From animals to gods - Brief history of humanity </w:t>
      </w:r>
      <w:r w:rsidRPr="006256B1">
        <w:rPr>
          <w:rFonts w:ascii="Calibri" w:eastAsia="Times New Roman" w:hAnsi="Calibri" w:cs="Times New Roman"/>
          <w:color w:val="000000"/>
        </w:rPr>
        <w:t xml:space="preserve">, </w:t>
      </w:r>
      <w:proofErr w:type="spellStart"/>
      <w:r w:rsidRPr="006256B1">
        <w:rPr>
          <w:rFonts w:ascii="Calibri" w:eastAsia="Times New Roman" w:hAnsi="Calibri" w:cs="Times New Roman"/>
          <w:color w:val="000000"/>
        </w:rPr>
        <w:t>Bompiani</w:t>
      </w:r>
      <w:proofErr w:type="spellEnd"/>
      <w:r w:rsidRPr="006256B1">
        <w:rPr>
          <w:rFonts w:ascii="Calibri" w:eastAsia="Times New Roman" w:hAnsi="Calibri" w:cs="Times New Roman"/>
          <w:color w:val="000000"/>
        </w:rPr>
        <w:t>, 2018</w:t>
      </w:r>
    </w:p>
    <w:p w14:paraId="6E444E4D" w14:textId="77777777" w:rsidR="006256B1" w:rsidRPr="006256B1" w:rsidRDefault="006256B1" w:rsidP="006256B1">
      <w:pPr>
        <w:bidi w:val="0"/>
        <w:spacing w:line="238" w:lineRule="atLeast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>[11] Tricia Alexander (LBCC), </w:t>
      </w:r>
      <w:r w:rsidRPr="006256B1">
        <w:rPr>
          <w:rFonts w:ascii="Calibri" w:eastAsia="Times New Roman" w:hAnsi="Calibri" w:cs="Times New Roman"/>
          <w:i/>
          <w:iCs/>
          <w:color w:val="000000"/>
        </w:rPr>
        <w:t>How To Teach Critical Thinking </w:t>
      </w:r>
      <w:r w:rsidRPr="006256B1">
        <w:rPr>
          <w:rFonts w:ascii="Calibri" w:eastAsia="Times New Roman" w:hAnsi="Calibri" w:cs="Times New Roman"/>
          <w:color w:val="000000"/>
        </w:rPr>
        <w:t>, YouTube video : recording of a seminar held by Patricia Alexander, professor of Psychology, </w:t>
      </w:r>
      <w:r w:rsidRPr="006256B1">
        <w:rPr>
          <w:rFonts w:ascii="Calibri" w:eastAsia="Times New Roman" w:hAnsi="Calibri" w:cs="Times New Roman"/>
          <w:i/>
          <w:iCs/>
          <w:color w:val="000000"/>
        </w:rPr>
        <w:t>Long Beach City College </w:t>
      </w:r>
      <w:r w:rsidRPr="006256B1">
        <w:rPr>
          <w:rFonts w:ascii="Calibri" w:eastAsia="Times New Roman" w:hAnsi="Calibri" w:cs="Times New Roman"/>
          <w:color w:val="000000"/>
        </w:rPr>
        <w:t>( </w:t>
      </w:r>
      <w:r w:rsidRPr="006256B1">
        <w:rPr>
          <w:rFonts w:ascii="Calibri" w:eastAsia="Times New Roman" w:hAnsi="Calibri" w:cs="Times New Roman"/>
          <w:i/>
          <w:iCs/>
          <w:color w:val="000000"/>
        </w:rPr>
        <w:t>LBCC </w:t>
      </w:r>
      <w:r w:rsidRPr="006256B1">
        <w:rPr>
          <w:rFonts w:ascii="Calibri" w:eastAsia="Times New Roman" w:hAnsi="Calibri" w:cs="Times New Roman"/>
          <w:color w:val="000000"/>
        </w:rPr>
        <w:t>) and </w:t>
      </w:r>
      <w:r w:rsidRPr="006256B1">
        <w:rPr>
          <w:rFonts w:ascii="Calibri" w:eastAsia="Times New Roman" w:hAnsi="Calibri" w:cs="Times New Roman"/>
          <w:i/>
          <w:iCs/>
          <w:color w:val="000000"/>
        </w:rPr>
        <w:t>Learning Center PIE </w:t>
      </w:r>
      <w:r w:rsidRPr="006256B1">
        <w:rPr>
          <w:rFonts w:ascii="Calibri" w:eastAsia="Times New Roman" w:hAnsi="Calibri" w:cs="Times New Roman"/>
          <w:color w:val="000000"/>
        </w:rPr>
        <w:t>( </w:t>
      </w:r>
      <w:r w:rsidRPr="006256B1">
        <w:rPr>
          <w:rFonts w:ascii="Calibri" w:eastAsia="Times New Roman" w:hAnsi="Calibri" w:cs="Times New Roman"/>
          <w:i/>
          <w:iCs/>
          <w:color w:val="000000"/>
        </w:rPr>
        <w:t>Pedagogical Idea Exchange </w:t>
      </w:r>
      <w:r w:rsidRPr="006256B1">
        <w:rPr>
          <w:rFonts w:ascii="Calibri" w:eastAsia="Times New Roman" w:hAnsi="Calibri" w:cs="Times New Roman"/>
          <w:color w:val="000000"/>
        </w:rPr>
        <w:t>) on the subject "Enhancing Students' Critical Thinking".</w:t>
      </w:r>
    </w:p>
    <w:p w14:paraId="4D7CCBD5" w14:textId="77777777" w:rsidR="006256B1" w:rsidRPr="006256B1" w:rsidRDefault="006256B1" w:rsidP="006256B1">
      <w:pPr>
        <w:bidi w:val="0"/>
        <w:spacing w:line="238" w:lineRule="atLeast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>https://www.youtube.com/watch?v=G-C7J9vpTL8</w:t>
      </w:r>
    </w:p>
    <w:p w14:paraId="47A4832B" w14:textId="77777777" w:rsidR="006256B1" w:rsidRPr="006256B1" w:rsidRDefault="006256B1" w:rsidP="006256B1">
      <w:pPr>
        <w:bidi w:val="0"/>
        <w:spacing w:line="238" w:lineRule="atLeast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>[ 12 ] </w:t>
      </w:r>
      <w:r w:rsidRPr="006256B1">
        <w:rPr>
          <w:rFonts w:ascii="Calibri" w:eastAsia="Times New Roman" w:hAnsi="Calibri" w:cs="Times New Roman"/>
          <w:i/>
          <w:iCs/>
          <w:color w:val="000000"/>
        </w:rPr>
        <w:t>California Critical Thinking Skills Test </w:t>
      </w:r>
      <w:r w:rsidRPr="006256B1">
        <w:rPr>
          <w:rFonts w:ascii="Calibri" w:eastAsia="Times New Roman" w:hAnsi="Calibri" w:cs="Times New Roman"/>
          <w:color w:val="000000"/>
        </w:rPr>
        <w:t>(CCTST)</w:t>
      </w:r>
    </w:p>
    <w:p w14:paraId="0D48EBD4" w14:textId="77777777" w:rsidR="006256B1" w:rsidRPr="006256B1" w:rsidRDefault="006256B1" w:rsidP="006256B1">
      <w:pPr>
        <w:bidi w:val="0"/>
        <w:spacing w:line="238" w:lineRule="atLeast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lastRenderedPageBreak/>
        <w:t>https://www.insightassessment.com/Products/Products-Summary/Critical-Thinking-Skills-Tests/California-Critical-Thinking-Skills-Test-CCTST</w:t>
      </w:r>
    </w:p>
    <w:p w14:paraId="418BEA60" w14:textId="77777777" w:rsidR="006256B1" w:rsidRPr="006256B1" w:rsidRDefault="006256B1" w:rsidP="006256B1">
      <w:pPr>
        <w:bidi w:val="0"/>
        <w:spacing w:line="238" w:lineRule="atLeast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>[ 1 3] </w:t>
      </w:r>
      <w:r w:rsidRPr="006256B1">
        <w:rPr>
          <w:rFonts w:ascii="Calibri" w:eastAsia="Times New Roman" w:hAnsi="Calibri" w:cs="Times New Roman"/>
          <w:i/>
          <w:iCs/>
          <w:color w:val="000000"/>
        </w:rPr>
        <w:t>Watson Glaser (WG) critical thinking test</w:t>
      </w:r>
    </w:p>
    <w:p w14:paraId="2FAB2DDB" w14:textId="77777777" w:rsidR="006256B1" w:rsidRPr="006256B1" w:rsidRDefault="006256B1" w:rsidP="006256B1">
      <w:pPr>
        <w:bidi w:val="0"/>
        <w:spacing w:line="238" w:lineRule="atLeast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>https://www.wikijob.co.uk/content/aptitude-tests/test-types/watson-glaser</w:t>
      </w:r>
    </w:p>
    <w:p w14:paraId="550B0140" w14:textId="77777777" w:rsidR="006256B1" w:rsidRPr="006256B1" w:rsidRDefault="006256B1" w:rsidP="006256B1">
      <w:pPr>
        <w:bidi w:val="0"/>
        <w:spacing w:line="238" w:lineRule="atLeast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>[14] Francesco Sabatini, </w:t>
      </w:r>
      <w:r w:rsidRPr="006256B1">
        <w:rPr>
          <w:rFonts w:ascii="Calibri" w:eastAsia="Times New Roman" w:hAnsi="Calibri" w:cs="Times New Roman"/>
          <w:i/>
          <w:iCs/>
          <w:color w:val="000000"/>
        </w:rPr>
        <w:t>Italian Lessons - Grammar, history, good use </w:t>
      </w:r>
      <w:r w:rsidRPr="006256B1">
        <w:rPr>
          <w:rFonts w:ascii="Calibri" w:eastAsia="Times New Roman" w:hAnsi="Calibri" w:cs="Times New Roman"/>
          <w:color w:val="000000"/>
        </w:rPr>
        <w:t>, Mondadori, 2016</w:t>
      </w:r>
    </w:p>
    <w:p w14:paraId="223BD429" w14:textId="77777777" w:rsidR="006256B1" w:rsidRPr="006256B1" w:rsidRDefault="006256B1" w:rsidP="006256B1">
      <w:pPr>
        <w:bidi w:val="0"/>
        <w:spacing w:line="238" w:lineRule="atLeast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>[16] C. Laird, The miracle of language</w:t>
      </w:r>
    </w:p>
    <w:p w14:paraId="6C46EF8D" w14:textId="77777777" w:rsidR="006256B1" w:rsidRPr="006256B1" w:rsidRDefault="006256B1" w:rsidP="006256B1">
      <w:pPr>
        <w:bidi w:val="0"/>
        <w:spacing w:line="238" w:lineRule="atLeast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>[17] J. Dewey and AF Bentley, Knowing and known</w:t>
      </w:r>
    </w:p>
    <w:p w14:paraId="7860D913" w14:textId="77777777" w:rsidR="006256B1" w:rsidRPr="006256B1" w:rsidRDefault="006256B1" w:rsidP="006256B1">
      <w:pPr>
        <w:bidi w:val="0"/>
        <w:spacing w:line="238" w:lineRule="atLeast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>[18] C. Kluckhohn, Mirror for man</w:t>
      </w:r>
    </w:p>
    <w:p w14:paraId="36749AA0" w14:textId="77777777" w:rsidR="006256B1" w:rsidRPr="006256B1" w:rsidRDefault="006256B1" w:rsidP="006256B1">
      <w:pPr>
        <w:bidi w:val="0"/>
        <w:spacing w:line="238" w:lineRule="atLeast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>[19] W. Johnson, Verbal man</w:t>
      </w:r>
    </w:p>
    <w:p w14:paraId="299F835F" w14:textId="0CA4666E" w:rsidR="006256B1" w:rsidRPr="006256B1" w:rsidRDefault="006256B1" w:rsidP="006256B1">
      <w:pPr>
        <w:bidi w:val="0"/>
        <w:spacing w:line="238" w:lineRule="atLeast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>[20] Daniel Kahneman, Slow and fast thoughts , Mondadori, 2012</w:t>
      </w:r>
    </w:p>
    <w:p w14:paraId="677FAF4C" w14:textId="77777777" w:rsidR="006256B1" w:rsidRPr="006256B1" w:rsidRDefault="006256B1" w:rsidP="006256B1">
      <w:pPr>
        <w:bidi w:val="0"/>
        <w:spacing w:line="238" w:lineRule="atLeast"/>
        <w:rPr>
          <w:rFonts w:ascii="Times New Roman" w:eastAsia="Times New Roman" w:hAnsi="Times New Roman" w:cs="Times New Roman"/>
          <w:color w:val="000000"/>
        </w:rPr>
      </w:pPr>
      <w:r w:rsidRPr="006256B1">
        <w:rPr>
          <w:rFonts w:ascii="Calibri" w:eastAsia="Times New Roman" w:hAnsi="Calibri" w:cs="Times New Roman"/>
          <w:color w:val="000000"/>
        </w:rPr>
        <w:t> </w:t>
      </w:r>
    </w:p>
    <w:p w14:paraId="2874E402" w14:textId="77777777" w:rsidR="005E1E4B" w:rsidRPr="006256B1" w:rsidRDefault="00BF32CB"/>
    <w:sectPr w:rsidR="005E1E4B" w:rsidRPr="006256B1" w:rsidSect="004A2D1C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93D2E" w14:textId="77777777" w:rsidR="00BF32CB" w:rsidRDefault="00BF32CB" w:rsidP="00D7149E">
      <w:pPr>
        <w:spacing w:after="0" w:line="240" w:lineRule="auto"/>
      </w:pPr>
      <w:r>
        <w:separator/>
      </w:r>
    </w:p>
  </w:endnote>
  <w:endnote w:type="continuationSeparator" w:id="0">
    <w:p w14:paraId="52AAD8E9" w14:textId="77777777" w:rsidR="00BF32CB" w:rsidRDefault="00BF32CB" w:rsidP="00D71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7015492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86ECDB" w14:textId="77777777" w:rsidR="00D7149E" w:rsidRDefault="00D7149E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395CC2" w14:textId="77777777" w:rsidR="00D7149E" w:rsidRDefault="00D714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3B90F" w14:textId="77777777" w:rsidR="00BF32CB" w:rsidRDefault="00BF32CB" w:rsidP="00D7149E">
      <w:pPr>
        <w:spacing w:after="0" w:line="240" w:lineRule="auto"/>
      </w:pPr>
      <w:r>
        <w:separator/>
      </w:r>
    </w:p>
  </w:footnote>
  <w:footnote w:type="continuationSeparator" w:id="0">
    <w:p w14:paraId="4E2AF816" w14:textId="77777777" w:rsidR="00BF32CB" w:rsidRDefault="00BF32CB" w:rsidP="00D71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B7118"/>
    <w:multiLevelType w:val="multilevel"/>
    <w:tmpl w:val="08480E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757796"/>
    <w:multiLevelType w:val="multilevel"/>
    <w:tmpl w:val="08D2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A66BED"/>
    <w:multiLevelType w:val="hybridMultilevel"/>
    <w:tmpl w:val="9736736C"/>
    <w:lvl w:ilvl="0" w:tplc="D9A88AC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107E1"/>
    <w:multiLevelType w:val="multilevel"/>
    <w:tmpl w:val="D0504B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A63892"/>
    <w:multiLevelType w:val="multilevel"/>
    <w:tmpl w:val="14C0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2A46C2"/>
    <w:multiLevelType w:val="hybridMultilevel"/>
    <w:tmpl w:val="99605D22"/>
    <w:lvl w:ilvl="0" w:tplc="0409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4EDD388D"/>
    <w:multiLevelType w:val="hybridMultilevel"/>
    <w:tmpl w:val="CDA84C08"/>
    <w:lvl w:ilvl="0" w:tplc="0409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516F5C82"/>
    <w:multiLevelType w:val="multilevel"/>
    <w:tmpl w:val="6D98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735F0F"/>
    <w:multiLevelType w:val="multilevel"/>
    <w:tmpl w:val="2D9A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335AA6"/>
    <w:multiLevelType w:val="multilevel"/>
    <w:tmpl w:val="B5B6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CC4277C"/>
    <w:multiLevelType w:val="hybridMultilevel"/>
    <w:tmpl w:val="0180E9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F5EAC"/>
    <w:multiLevelType w:val="hybridMultilevel"/>
    <w:tmpl w:val="9426DD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75083"/>
    <w:multiLevelType w:val="multilevel"/>
    <w:tmpl w:val="E220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"/>
  </w:num>
  <w:num w:numId="5">
    <w:abstractNumId w:val="7"/>
  </w:num>
  <w:num w:numId="6">
    <w:abstractNumId w:val="9"/>
  </w:num>
  <w:num w:numId="7">
    <w:abstractNumId w:val="5"/>
  </w:num>
  <w:num w:numId="8">
    <w:abstractNumId w:val="6"/>
  </w:num>
  <w:num w:numId="9">
    <w:abstractNumId w:val="3"/>
  </w:num>
  <w:num w:numId="10">
    <w:abstractNumId w:val="11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6B1"/>
    <w:rsid w:val="00025006"/>
    <w:rsid w:val="00185352"/>
    <w:rsid w:val="00194424"/>
    <w:rsid w:val="0026369E"/>
    <w:rsid w:val="00284503"/>
    <w:rsid w:val="002C35AA"/>
    <w:rsid w:val="002F62D2"/>
    <w:rsid w:val="003044EE"/>
    <w:rsid w:val="00450C98"/>
    <w:rsid w:val="00460ACB"/>
    <w:rsid w:val="004A18D3"/>
    <w:rsid w:val="004A2D1C"/>
    <w:rsid w:val="004E34E5"/>
    <w:rsid w:val="004F3A1C"/>
    <w:rsid w:val="00573143"/>
    <w:rsid w:val="005C4A2E"/>
    <w:rsid w:val="005F3223"/>
    <w:rsid w:val="006179F6"/>
    <w:rsid w:val="006256B1"/>
    <w:rsid w:val="00667284"/>
    <w:rsid w:val="006C2776"/>
    <w:rsid w:val="006E1B29"/>
    <w:rsid w:val="007E162F"/>
    <w:rsid w:val="00880168"/>
    <w:rsid w:val="008940C3"/>
    <w:rsid w:val="008C0698"/>
    <w:rsid w:val="0090707B"/>
    <w:rsid w:val="009B6D65"/>
    <w:rsid w:val="00B45EAF"/>
    <w:rsid w:val="00B71BE0"/>
    <w:rsid w:val="00BD710E"/>
    <w:rsid w:val="00BF32CB"/>
    <w:rsid w:val="00C34FE3"/>
    <w:rsid w:val="00CB7EAE"/>
    <w:rsid w:val="00D06EAF"/>
    <w:rsid w:val="00D3759F"/>
    <w:rsid w:val="00D7149E"/>
    <w:rsid w:val="00DB5013"/>
    <w:rsid w:val="00E10FF1"/>
    <w:rsid w:val="00E356A6"/>
    <w:rsid w:val="00F10877"/>
    <w:rsid w:val="00F7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2C72"/>
  <w15:chartTrackingRefBased/>
  <w15:docId w15:val="{49F11D3E-F7DE-4265-952B-F29696D3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bidi/>
    </w:pPr>
  </w:style>
  <w:style w:type="paragraph" w:styleId="Titolo1">
    <w:name w:val="heading 1"/>
    <w:basedOn w:val="Normale"/>
    <w:link w:val="Titolo1Carattere"/>
    <w:uiPriority w:val="9"/>
    <w:qFormat/>
    <w:rsid w:val="006256B1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6256B1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6256B1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56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256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256B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eWeb">
    <w:name w:val="Normal (Web)"/>
    <w:basedOn w:val="Normale"/>
    <w:uiPriority w:val="99"/>
    <w:semiHidden/>
    <w:unhideWhenUsed/>
    <w:rsid w:val="006256B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D710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71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149E"/>
  </w:style>
  <w:style w:type="paragraph" w:styleId="Pidipagina">
    <w:name w:val="footer"/>
    <w:basedOn w:val="Normale"/>
    <w:link w:val="PidipaginaCarattere"/>
    <w:uiPriority w:val="99"/>
    <w:unhideWhenUsed/>
    <w:rsid w:val="00D71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149E"/>
  </w:style>
  <w:style w:type="character" w:styleId="Enfasiintensa">
    <w:name w:val="Intense Emphasis"/>
    <w:basedOn w:val="Carpredefinitoparagrafo"/>
    <w:uiPriority w:val="21"/>
    <w:qFormat/>
    <w:rsid w:val="005F3223"/>
    <w:rPr>
      <w:i/>
      <w:iCs/>
      <w:color w:val="5B9BD5" w:themeColor="accent1"/>
    </w:rPr>
  </w:style>
  <w:style w:type="character" w:styleId="Collegamentoipertestuale">
    <w:name w:val="Hyperlink"/>
    <w:basedOn w:val="Carpredefinitoparagrafo"/>
    <w:uiPriority w:val="99"/>
    <w:unhideWhenUsed/>
    <w:rsid w:val="0090707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7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1946</Words>
  <Characters>11097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Introduction</vt:lpstr>
      <vt:lpstr>What is critical thinking?</vt:lpstr>
      <vt:lpstr/>
      <vt:lpstr>    Quick thinking and slow thinking</vt:lpstr>
      <vt:lpstr>Education for critical thinking in the curriculum</vt:lpstr>
      <vt:lpstr>Analysis skills</vt:lpstr>
      <vt:lpstr>Inference skills (induction and deduction)</vt:lpstr>
      <vt:lpstr>Interpretation skills</vt:lpstr>
      <vt:lpstr>Webography</vt:lpstr>
    </vt:vector>
  </TitlesOfParts>
  <Company/>
  <LinksUpToDate>false</LinksUpToDate>
  <CharactersWithSpaces>13017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Sharon</dc:creator>
  <cp:keywords/>
  <dc:description/>
  <cp:lastModifiedBy>Giovanni Toffoli</cp:lastModifiedBy>
  <cp:revision>16</cp:revision>
  <dcterms:created xsi:type="dcterms:W3CDTF">2019-08-07T06:20:00Z</dcterms:created>
  <dcterms:modified xsi:type="dcterms:W3CDTF">2019-08-12T16:12:00Z</dcterms:modified>
</cp:coreProperties>
</file>